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45" w:rsidRPr="00C123D2" w:rsidRDefault="00447045" w:rsidP="00447045">
      <w:pPr>
        <w:pStyle w:val="7"/>
        <w:jc w:val="center"/>
        <w:rPr>
          <w:b/>
          <w:szCs w:val="28"/>
          <w:lang w:val="kk-KZ"/>
        </w:rPr>
      </w:pPr>
      <w:r w:rsidRPr="00C123D2">
        <w:rPr>
          <w:b/>
          <w:szCs w:val="28"/>
          <w:lang w:val="kk-KZ"/>
        </w:rPr>
        <w:t>ӘЛ-ФАРАБИ АТЫНДАҒЫ ҚАЗАҚ ҰЛТТЫҚ УНИВЕРСИТЕТІ</w:t>
      </w:r>
    </w:p>
    <w:p w:rsidR="00447045" w:rsidRPr="00E11D3B" w:rsidRDefault="00447045" w:rsidP="00447045">
      <w:pPr>
        <w:jc w:val="center"/>
        <w:rPr>
          <w:b/>
          <w:sz w:val="28"/>
          <w:szCs w:val="28"/>
          <w:lang w:val="kk-KZ"/>
        </w:rPr>
      </w:pPr>
      <w:r w:rsidRPr="00E11D3B">
        <w:rPr>
          <w:b/>
          <w:sz w:val="28"/>
          <w:szCs w:val="28"/>
          <w:lang w:val="kk-KZ"/>
        </w:rPr>
        <w:t>Экономика және Бизнес Жоғары Мектебі</w:t>
      </w:r>
    </w:p>
    <w:p w:rsidR="00447045" w:rsidRPr="00E11D3B" w:rsidRDefault="00447045" w:rsidP="00447045">
      <w:pPr>
        <w:jc w:val="center"/>
        <w:rPr>
          <w:b/>
          <w:sz w:val="28"/>
          <w:szCs w:val="28"/>
          <w:lang w:val="kk-KZ"/>
        </w:rPr>
      </w:pPr>
      <w:r w:rsidRPr="00E11D3B">
        <w:rPr>
          <w:b/>
          <w:sz w:val="28"/>
          <w:szCs w:val="28"/>
          <w:lang w:val="kk-KZ"/>
        </w:rPr>
        <w:t>Қаржы</w:t>
      </w:r>
      <w:r w:rsidR="002233DF">
        <w:rPr>
          <w:b/>
          <w:sz w:val="28"/>
          <w:szCs w:val="28"/>
          <w:lang w:val="kk-KZ"/>
        </w:rPr>
        <w:t xml:space="preserve"> және есеп</w:t>
      </w:r>
      <w:r w:rsidRPr="00E11D3B">
        <w:rPr>
          <w:b/>
          <w:sz w:val="28"/>
          <w:szCs w:val="28"/>
          <w:lang w:val="kk-KZ"/>
        </w:rPr>
        <w:t xml:space="preserve"> кафедрасы</w:t>
      </w:r>
    </w:p>
    <w:p w:rsidR="00447045" w:rsidRPr="00E11D3B" w:rsidRDefault="00447045" w:rsidP="00447045">
      <w:pPr>
        <w:jc w:val="center"/>
        <w:rPr>
          <w:b/>
          <w:sz w:val="28"/>
          <w:szCs w:val="28"/>
        </w:rPr>
      </w:pPr>
    </w:p>
    <w:p w:rsidR="00447045" w:rsidRPr="00E11D3B" w:rsidRDefault="00447045" w:rsidP="00447045">
      <w:pPr>
        <w:jc w:val="center"/>
        <w:rPr>
          <w:b/>
          <w:sz w:val="28"/>
          <w:szCs w:val="28"/>
        </w:rPr>
      </w:pPr>
    </w:p>
    <w:p w:rsidR="00447045" w:rsidRPr="00E11D3B" w:rsidRDefault="00447045" w:rsidP="00447045">
      <w:pPr>
        <w:jc w:val="right"/>
        <w:rPr>
          <w:b/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447045" w:rsidRPr="00C123D2" w:rsidTr="00705338">
        <w:tc>
          <w:tcPr>
            <w:tcW w:w="4428" w:type="dxa"/>
          </w:tcPr>
          <w:p w:rsidR="00447045" w:rsidRPr="007921B8" w:rsidRDefault="00447045" w:rsidP="0070533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47045" w:rsidRPr="00C123D2" w:rsidRDefault="00447045" w:rsidP="00705338">
            <w:pPr>
              <w:spacing w:line="276" w:lineRule="auto"/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:rsidR="00447045" w:rsidRPr="00C140F0" w:rsidRDefault="00447045" w:rsidP="00447045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C140F0">
        <w:rPr>
          <w:rFonts w:ascii="Times New Roman" w:hAnsi="Times New Roman"/>
          <w:sz w:val="28"/>
          <w:szCs w:val="28"/>
          <w:lang w:val="kk-KZ"/>
        </w:rPr>
        <w:t>«БЕКІТЕМІН»</w:t>
      </w:r>
    </w:p>
    <w:p w:rsidR="00447045" w:rsidRPr="00C140F0" w:rsidRDefault="00447045" w:rsidP="00447045">
      <w:pPr>
        <w:pStyle w:val="7"/>
        <w:spacing w:before="0" w:after="0"/>
        <w:jc w:val="right"/>
        <w:rPr>
          <w:b/>
          <w:sz w:val="28"/>
          <w:szCs w:val="28"/>
          <w:lang w:val="kk-KZ"/>
        </w:rPr>
      </w:pPr>
      <w:r w:rsidRPr="00C140F0">
        <w:rPr>
          <w:b/>
          <w:sz w:val="28"/>
          <w:szCs w:val="28"/>
          <w:lang w:val="kk-KZ"/>
        </w:rPr>
        <w:t xml:space="preserve">      ЭжБЖМ  деканы</w:t>
      </w:r>
    </w:p>
    <w:p w:rsidR="00447045" w:rsidRPr="00C140F0" w:rsidRDefault="00447045" w:rsidP="00447045">
      <w:pPr>
        <w:jc w:val="right"/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 xml:space="preserve">                             ____________________ (қолы)</w:t>
      </w:r>
    </w:p>
    <w:p w:rsidR="00447045" w:rsidRPr="00C140F0" w:rsidRDefault="00447045" w:rsidP="00447045">
      <w:pPr>
        <w:pStyle w:val="7"/>
        <w:spacing w:before="0" w:after="0"/>
        <w:jc w:val="right"/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 xml:space="preserve">                               _______________</w:t>
      </w:r>
      <w:r w:rsidRPr="00C140F0">
        <w:rPr>
          <w:b/>
          <w:sz w:val="28"/>
          <w:szCs w:val="28"/>
          <w:lang w:val="kk-KZ"/>
        </w:rPr>
        <w:t>Сагиева Р.К.</w:t>
      </w:r>
    </w:p>
    <w:p w:rsidR="00447045" w:rsidRPr="00C140F0" w:rsidRDefault="00447045" w:rsidP="00447045">
      <w:pPr>
        <w:pStyle w:val="7"/>
        <w:spacing w:before="0" w:after="0"/>
        <w:jc w:val="right"/>
        <w:rPr>
          <w:b/>
          <w:sz w:val="28"/>
          <w:szCs w:val="28"/>
          <w:lang w:val="kk-KZ"/>
        </w:rPr>
      </w:pPr>
      <w:r w:rsidRPr="00C140F0">
        <w:rPr>
          <w:b/>
          <w:sz w:val="28"/>
          <w:szCs w:val="28"/>
          <w:lang w:val="kk-KZ"/>
        </w:rPr>
        <w:t xml:space="preserve">                        "______"________ 201</w:t>
      </w:r>
      <w:r w:rsidR="002233DF">
        <w:rPr>
          <w:b/>
          <w:sz w:val="28"/>
          <w:szCs w:val="28"/>
          <w:lang w:val="kk-KZ"/>
        </w:rPr>
        <w:t>9</w:t>
      </w:r>
      <w:r w:rsidRPr="00C140F0">
        <w:rPr>
          <w:b/>
          <w:sz w:val="28"/>
          <w:szCs w:val="28"/>
          <w:lang w:val="kk-KZ"/>
        </w:rPr>
        <w:t xml:space="preserve"> ж.</w:t>
      </w:r>
    </w:p>
    <w:p w:rsidR="00447045" w:rsidRPr="00F100A7" w:rsidRDefault="00447045" w:rsidP="00447045">
      <w:pPr>
        <w:jc w:val="right"/>
        <w:rPr>
          <w:sz w:val="28"/>
          <w:szCs w:val="28"/>
          <w:lang w:val="kk-KZ"/>
        </w:rPr>
      </w:pPr>
    </w:p>
    <w:p w:rsidR="00447045" w:rsidRPr="00F100A7" w:rsidRDefault="00447045" w:rsidP="00447045">
      <w:pPr>
        <w:jc w:val="right"/>
        <w:rPr>
          <w:sz w:val="28"/>
          <w:szCs w:val="28"/>
          <w:lang w:val="kk-KZ"/>
        </w:rPr>
      </w:pPr>
    </w:p>
    <w:p w:rsidR="00447045" w:rsidRPr="00F100A7" w:rsidRDefault="00447045" w:rsidP="00447045">
      <w:pPr>
        <w:jc w:val="right"/>
        <w:rPr>
          <w:sz w:val="28"/>
          <w:szCs w:val="28"/>
          <w:lang w:val="kk-KZ"/>
        </w:rPr>
      </w:pPr>
    </w:p>
    <w:p w:rsidR="00447045" w:rsidRPr="007921B8" w:rsidRDefault="00447045" w:rsidP="00447045">
      <w:pPr>
        <w:pStyle w:val="1"/>
        <w:jc w:val="center"/>
        <w:rPr>
          <w:rFonts w:ascii="Times New Roman" w:hAnsi="Times New Roman"/>
          <w:lang w:val="kk-KZ"/>
        </w:rPr>
      </w:pPr>
      <w:r w:rsidRPr="007921B8">
        <w:rPr>
          <w:rFonts w:ascii="Times New Roman" w:hAnsi="Times New Roman"/>
          <w:lang w:val="kk-KZ"/>
        </w:rPr>
        <w:t>ПӘННІҢ ОҚУ ӘДІСТЕМЕЛІК КЕШЕНІ</w:t>
      </w:r>
    </w:p>
    <w:p w:rsidR="00447045" w:rsidRPr="00E11D3B" w:rsidRDefault="00447045" w:rsidP="00447045">
      <w:pPr>
        <w:rPr>
          <w:sz w:val="28"/>
          <w:szCs w:val="28"/>
          <w:lang w:val="kk-KZ"/>
        </w:rPr>
      </w:pPr>
    </w:p>
    <w:p w:rsidR="00447045" w:rsidRPr="00B76D90" w:rsidRDefault="00B76D90" w:rsidP="00447045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4E6533">
        <w:rPr>
          <w:b/>
          <w:color w:val="000000"/>
          <w:sz w:val="28"/>
          <w:szCs w:val="28"/>
          <w:lang w:val="kk-KZ"/>
        </w:rPr>
        <w:t>BD 3310</w:t>
      </w:r>
      <w:r w:rsidRPr="00B76D90">
        <w:rPr>
          <w:b/>
          <w:sz w:val="28"/>
          <w:szCs w:val="28"/>
          <w:lang w:val="kk-KZ"/>
        </w:rPr>
        <w:t xml:space="preserve"> </w:t>
      </w:r>
      <w:r w:rsidR="00447045" w:rsidRPr="00B76D90">
        <w:rPr>
          <w:b/>
          <w:sz w:val="28"/>
          <w:szCs w:val="28"/>
          <w:lang w:val="kk-KZ"/>
        </w:rPr>
        <w:t>«</w:t>
      </w:r>
      <w:r w:rsidRPr="00B76D90">
        <w:rPr>
          <w:b/>
          <w:sz w:val="28"/>
          <w:szCs w:val="28"/>
          <w:lang w:val="kk-KZ"/>
        </w:rPr>
        <w:t>БАНК ІСІ</w:t>
      </w:r>
      <w:r w:rsidR="00447045" w:rsidRPr="00B76D90">
        <w:rPr>
          <w:b/>
          <w:sz w:val="28"/>
          <w:szCs w:val="28"/>
          <w:lang w:val="kk-KZ"/>
        </w:rPr>
        <w:t xml:space="preserve">» </w:t>
      </w:r>
    </w:p>
    <w:p w:rsidR="00447045" w:rsidRPr="00E11D3B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Pr="00E11D3B" w:rsidRDefault="00447045" w:rsidP="00447045">
      <w:pPr>
        <w:jc w:val="center"/>
        <w:rPr>
          <w:sz w:val="28"/>
          <w:szCs w:val="28"/>
          <w:lang w:val="kk-KZ"/>
        </w:rPr>
      </w:pPr>
      <w:r w:rsidRPr="00E11D3B">
        <w:rPr>
          <w:sz w:val="28"/>
          <w:szCs w:val="28"/>
          <w:lang w:val="kk-KZ"/>
        </w:rPr>
        <w:t>«5В050900-Қаржы» мамандығы</w:t>
      </w:r>
    </w:p>
    <w:p w:rsidR="00447045" w:rsidRDefault="00447045" w:rsidP="00447045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E11D3B">
        <w:rPr>
          <w:sz w:val="28"/>
          <w:szCs w:val="28"/>
          <w:lang w:val="kk-KZ"/>
        </w:rPr>
        <w:t xml:space="preserve">«5В050900-Қаржы» </w:t>
      </w:r>
      <w:r>
        <w:rPr>
          <w:sz w:val="28"/>
          <w:szCs w:val="28"/>
          <w:lang w:val="kk-KZ"/>
        </w:rPr>
        <w:t xml:space="preserve">білім беру </w:t>
      </w:r>
      <w:r w:rsidRPr="004F06FC">
        <w:rPr>
          <w:sz w:val="28"/>
          <w:szCs w:val="28"/>
          <w:lang w:val="kk-KZ"/>
        </w:rPr>
        <w:t xml:space="preserve"> бағдарламасы</w:t>
      </w:r>
    </w:p>
    <w:p w:rsidR="00447045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Pr="00E11D3B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Pr="00E11D3B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Pr="004F06FC" w:rsidRDefault="00447045" w:rsidP="00447045">
      <w:pPr>
        <w:jc w:val="center"/>
        <w:rPr>
          <w:sz w:val="28"/>
          <w:szCs w:val="28"/>
          <w:lang w:val="kk-KZ"/>
        </w:rPr>
      </w:pPr>
    </w:p>
    <w:p w:rsidR="00447045" w:rsidRPr="00C123D2" w:rsidRDefault="00447045" w:rsidP="00447045">
      <w:pPr>
        <w:jc w:val="center"/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 xml:space="preserve">Курс – </w:t>
      </w:r>
      <w:r>
        <w:rPr>
          <w:sz w:val="28"/>
          <w:szCs w:val="28"/>
          <w:lang w:val="kk-KZ"/>
        </w:rPr>
        <w:t>2</w:t>
      </w:r>
    </w:p>
    <w:p w:rsidR="00447045" w:rsidRPr="002233DF" w:rsidRDefault="00447045" w:rsidP="00447045">
      <w:pPr>
        <w:jc w:val="center"/>
        <w:rPr>
          <w:sz w:val="28"/>
          <w:szCs w:val="28"/>
          <w:lang w:val="kk-KZ"/>
        </w:rPr>
      </w:pPr>
      <w:r w:rsidRPr="002233DF">
        <w:rPr>
          <w:sz w:val="28"/>
          <w:szCs w:val="28"/>
          <w:lang w:val="kk-KZ"/>
        </w:rPr>
        <w:t>Семестр –</w:t>
      </w:r>
      <w:r w:rsidRPr="00C123D2">
        <w:rPr>
          <w:sz w:val="28"/>
          <w:szCs w:val="28"/>
          <w:lang w:val="kk-KZ"/>
        </w:rPr>
        <w:t xml:space="preserve"> </w:t>
      </w:r>
      <w:r w:rsidR="002233DF">
        <w:rPr>
          <w:sz w:val="28"/>
          <w:szCs w:val="28"/>
          <w:lang w:val="kk-KZ"/>
        </w:rPr>
        <w:t>4</w:t>
      </w:r>
    </w:p>
    <w:p w:rsidR="00447045" w:rsidRPr="00C123D2" w:rsidRDefault="00447045" w:rsidP="00447045">
      <w:pPr>
        <w:jc w:val="center"/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>Кредит саны</w:t>
      </w:r>
      <w:r w:rsidRPr="002233DF">
        <w:rPr>
          <w:sz w:val="28"/>
          <w:szCs w:val="28"/>
          <w:lang w:val="kk-KZ"/>
        </w:rPr>
        <w:t xml:space="preserve"> – </w:t>
      </w:r>
      <w:r w:rsidRPr="00C123D2">
        <w:rPr>
          <w:sz w:val="28"/>
          <w:szCs w:val="28"/>
          <w:lang w:val="kk-KZ"/>
        </w:rPr>
        <w:t>3</w:t>
      </w:r>
    </w:p>
    <w:p w:rsidR="00447045" w:rsidRPr="002233DF" w:rsidRDefault="00447045" w:rsidP="00447045">
      <w:pPr>
        <w:jc w:val="both"/>
        <w:rPr>
          <w:sz w:val="28"/>
          <w:szCs w:val="28"/>
          <w:lang w:val="kk-KZ"/>
        </w:rPr>
      </w:pPr>
    </w:p>
    <w:p w:rsidR="00447045" w:rsidRPr="002233DF" w:rsidRDefault="00447045" w:rsidP="00447045">
      <w:pPr>
        <w:pStyle w:val="a5"/>
        <w:tabs>
          <w:tab w:val="left" w:pos="5355"/>
        </w:tabs>
        <w:rPr>
          <w:b/>
          <w:sz w:val="28"/>
          <w:szCs w:val="28"/>
          <w:lang w:val="kk-KZ"/>
        </w:rPr>
      </w:pPr>
      <w:r w:rsidRPr="002233DF">
        <w:rPr>
          <w:b/>
          <w:sz w:val="28"/>
          <w:szCs w:val="28"/>
          <w:lang w:val="kk-KZ"/>
        </w:rPr>
        <w:tab/>
      </w:r>
    </w:p>
    <w:p w:rsidR="00447045" w:rsidRPr="002233DF" w:rsidRDefault="00447045" w:rsidP="00447045">
      <w:pPr>
        <w:pStyle w:val="a5"/>
        <w:tabs>
          <w:tab w:val="left" w:pos="5355"/>
        </w:tabs>
        <w:rPr>
          <w:b/>
          <w:sz w:val="28"/>
          <w:szCs w:val="28"/>
          <w:lang w:val="kk-KZ"/>
        </w:rPr>
      </w:pPr>
    </w:p>
    <w:p w:rsidR="00447045" w:rsidRPr="002233DF" w:rsidRDefault="00447045" w:rsidP="00447045">
      <w:pPr>
        <w:pStyle w:val="a5"/>
        <w:tabs>
          <w:tab w:val="left" w:pos="5355"/>
        </w:tabs>
        <w:rPr>
          <w:b/>
          <w:sz w:val="28"/>
          <w:szCs w:val="28"/>
          <w:lang w:val="kk-KZ"/>
        </w:rPr>
      </w:pPr>
    </w:p>
    <w:p w:rsidR="00447045" w:rsidRPr="002233DF" w:rsidRDefault="00447045" w:rsidP="00447045">
      <w:pPr>
        <w:pStyle w:val="a5"/>
        <w:jc w:val="center"/>
        <w:rPr>
          <w:b/>
          <w:sz w:val="28"/>
          <w:szCs w:val="28"/>
          <w:lang w:val="kk-KZ"/>
        </w:rPr>
      </w:pPr>
      <w:r w:rsidRPr="002233DF">
        <w:rPr>
          <w:b/>
          <w:sz w:val="28"/>
          <w:szCs w:val="28"/>
          <w:lang w:val="kk-KZ"/>
        </w:rPr>
        <w:t>Алматы 201</w:t>
      </w:r>
      <w:r w:rsidR="002233DF">
        <w:rPr>
          <w:b/>
          <w:sz w:val="28"/>
          <w:szCs w:val="28"/>
          <w:lang w:val="kk-KZ"/>
        </w:rPr>
        <w:t>9</w:t>
      </w:r>
      <w:r w:rsidRPr="002233DF">
        <w:rPr>
          <w:b/>
          <w:sz w:val="28"/>
          <w:szCs w:val="28"/>
          <w:lang w:val="kk-KZ"/>
        </w:rPr>
        <w:t xml:space="preserve"> ж.</w:t>
      </w:r>
    </w:p>
    <w:p w:rsidR="00447045" w:rsidRPr="002233DF" w:rsidRDefault="00447045" w:rsidP="00447045">
      <w:pPr>
        <w:pStyle w:val="a5"/>
        <w:jc w:val="center"/>
        <w:rPr>
          <w:b/>
          <w:lang w:val="kk-KZ"/>
        </w:rPr>
      </w:pPr>
    </w:p>
    <w:p w:rsidR="00447045" w:rsidRPr="002233DF" w:rsidRDefault="00447045" w:rsidP="00447045">
      <w:pPr>
        <w:pStyle w:val="a5"/>
        <w:jc w:val="center"/>
        <w:rPr>
          <w:b/>
          <w:lang w:val="kk-KZ"/>
        </w:rPr>
      </w:pPr>
    </w:p>
    <w:p w:rsidR="00447045" w:rsidRPr="002233DF" w:rsidRDefault="00447045" w:rsidP="00447045">
      <w:pPr>
        <w:pStyle w:val="a5"/>
        <w:jc w:val="center"/>
        <w:rPr>
          <w:b/>
          <w:lang w:val="kk-KZ"/>
        </w:rPr>
      </w:pPr>
    </w:p>
    <w:p w:rsidR="00447045" w:rsidRPr="00447045" w:rsidRDefault="00447045" w:rsidP="00A403BA">
      <w:pPr>
        <w:pStyle w:val="a5"/>
        <w:ind w:left="0"/>
        <w:jc w:val="both"/>
        <w:rPr>
          <w:sz w:val="28"/>
          <w:szCs w:val="28"/>
          <w:lang w:val="kk-KZ"/>
        </w:rPr>
      </w:pPr>
      <w:r w:rsidRPr="002233DF">
        <w:rPr>
          <w:sz w:val="28"/>
          <w:szCs w:val="28"/>
          <w:lang w:val="kk-KZ"/>
        </w:rPr>
        <w:lastRenderedPageBreak/>
        <w:t>Пәннің оқу әдістемелік кешенін дайындаған Қаржы</w:t>
      </w:r>
      <w:r w:rsidR="002233DF">
        <w:rPr>
          <w:sz w:val="28"/>
          <w:szCs w:val="28"/>
          <w:lang w:val="kk-KZ"/>
        </w:rPr>
        <w:t xml:space="preserve"> және есеп</w:t>
      </w:r>
      <w:r w:rsidRPr="002233DF">
        <w:rPr>
          <w:sz w:val="28"/>
          <w:szCs w:val="28"/>
          <w:lang w:val="kk-KZ"/>
        </w:rPr>
        <w:t xml:space="preserve"> кафедрасының аға оқытушысы </w:t>
      </w:r>
      <w:r>
        <w:rPr>
          <w:sz w:val="28"/>
          <w:szCs w:val="28"/>
          <w:lang w:val="kk-KZ"/>
        </w:rPr>
        <w:t>Супугалиева Г.И.</w:t>
      </w:r>
    </w:p>
    <w:p w:rsidR="00447045" w:rsidRPr="00C123D2" w:rsidRDefault="00447045" w:rsidP="00447045">
      <w:pPr>
        <w:ind w:firstLine="402"/>
        <w:jc w:val="both"/>
        <w:rPr>
          <w:sz w:val="28"/>
          <w:szCs w:val="28"/>
          <w:lang w:val="kk-KZ"/>
        </w:rPr>
      </w:pPr>
    </w:p>
    <w:p w:rsidR="00447045" w:rsidRPr="00C123D2" w:rsidRDefault="00447045" w:rsidP="00447045">
      <w:pPr>
        <w:ind w:firstLine="402"/>
        <w:jc w:val="both"/>
        <w:rPr>
          <w:sz w:val="28"/>
          <w:szCs w:val="28"/>
          <w:lang w:val="kk-KZ"/>
        </w:rPr>
      </w:pPr>
    </w:p>
    <w:p w:rsidR="00447045" w:rsidRPr="00FB4DFC" w:rsidRDefault="00447045" w:rsidP="00447045">
      <w:pPr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>Пәннің оқу әдістемелік кешені «5В050900</w:t>
      </w:r>
      <w:r w:rsidRPr="00C140F0">
        <w:rPr>
          <w:rFonts w:hint="eastAsia"/>
          <w:sz w:val="28"/>
          <w:szCs w:val="28"/>
          <w:lang w:val="kk-KZ" w:eastAsia="ko-KR"/>
        </w:rPr>
        <w:t>-</w:t>
      </w:r>
      <w:r w:rsidRPr="00FB4DFC">
        <w:rPr>
          <w:sz w:val="28"/>
          <w:szCs w:val="28"/>
          <w:lang w:val="kk-KZ"/>
        </w:rPr>
        <w:t>Қаржы» мамандығының оқу жұмыс жоспары негізінде дайындалды</w:t>
      </w:r>
    </w:p>
    <w:p w:rsidR="00447045" w:rsidRPr="00C123D2" w:rsidRDefault="00447045" w:rsidP="00447045">
      <w:pPr>
        <w:jc w:val="both"/>
        <w:rPr>
          <w:rFonts w:eastAsia="Batang"/>
          <w:sz w:val="28"/>
          <w:szCs w:val="28"/>
          <w:lang w:val="kk-KZ"/>
        </w:rPr>
      </w:pPr>
    </w:p>
    <w:p w:rsidR="00447045" w:rsidRPr="00C123D2" w:rsidRDefault="00447045" w:rsidP="00447045">
      <w:pPr>
        <w:jc w:val="both"/>
        <w:rPr>
          <w:sz w:val="28"/>
          <w:szCs w:val="28"/>
          <w:lang w:val="kk-KZ"/>
        </w:rPr>
      </w:pPr>
    </w:p>
    <w:p w:rsidR="00447045" w:rsidRPr="00C123D2" w:rsidRDefault="00447045" w:rsidP="00447045">
      <w:pPr>
        <w:jc w:val="both"/>
        <w:rPr>
          <w:sz w:val="28"/>
          <w:szCs w:val="28"/>
          <w:lang w:val="kk-KZ"/>
        </w:rPr>
      </w:pPr>
    </w:p>
    <w:p w:rsidR="00447045" w:rsidRPr="00687814" w:rsidRDefault="00447045" w:rsidP="00447045">
      <w:pPr>
        <w:pStyle w:val="a5"/>
        <w:ind w:left="0"/>
        <w:rPr>
          <w:sz w:val="28"/>
          <w:szCs w:val="28"/>
          <w:lang w:val="kk-KZ"/>
        </w:rPr>
      </w:pPr>
      <w:r w:rsidRPr="00687814">
        <w:rPr>
          <w:sz w:val="28"/>
          <w:szCs w:val="28"/>
          <w:lang w:val="kk-KZ"/>
        </w:rPr>
        <w:t>«Қаржы</w:t>
      </w:r>
      <w:r w:rsidR="00E31C47" w:rsidRPr="00E31C47">
        <w:rPr>
          <w:sz w:val="28"/>
          <w:szCs w:val="28"/>
          <w:lang w:val="kk-KZ"/>
        </w:rPr>
        <w:t xml:space="preserve"> және есеп</w:t>
      </w:r>
      <w:r w:rsidRPr="00687814">
        <w:rPr>
          <w:sz w:val="28"/>
          <w:szCs w:val="28"/>
          <w:lang w:val="kk-KZ"/>
        </w:rPr>
        <w:t xml:space="preserve">» кафедрасының мәжілісінде қаралды және ұсынылды </w:t>
      </w:r>
    </w:p>
    <w:p w:rsidR="00687814" w:rsidRPr="00687814" w:rsidRDefault="00687814" w:rsidP="00687814">
      <w:pPr>
        <w:jc w:val="both"/>
        <w:rPr>
          <w:sz w:val="28"/>
          <w:szCs w:val="28"/>
          <w:lang w:val="kk-KZ"/>
        </w:rPr>
      </w:pPr>
      <w:r w:rsidRPr="00687814">
        <w:rPr>
          <w:sz w:val="28"/>
          <w:szCs w:val="28"/>
          <w:lang w:val="kk-KZ"/>
        </w:rPr>
        <w:t>«</w:t>
      </w:r>
      <w:r w:rsidR="00FB46BF">
        <w:rPr>
          <w:sz w:val="28"/>
          <w:szCs w:val="28"/>
          <w:lang w:val="kk-KZ"/>
        </w:rPr>
        <w:t xml:space="preserve">  </w:t>
      </w:r>
      <w:r w:rsidRPr="00687814">
        <w:rPr>
          <w:sz w:val="28"/>
          <w:szCs w:val="28"/>
          <w:lang w:val="kk-KZ"/>
        </w:rPr>
        <w:t xml:space="preserve">» </w:t>
      </w:r>
      <w:r w:rsidRPr="00687814">
        <w:rPr>
          <w:sz w:val="28"/>
          <w:szCs w:val="28"/>
          <w:u w:val="single"/>
          <w:lang w:val="kk-KZ"/>
        </w:rPr>
        <w:t xml:space="preserve">   </w:t>
      </w:r>
      <w:r w:rsidR="002233DF">
        <w:rPr>
          <w:sz w:val="28"/>
          <w:szCs w:val="28"/>
          <w:u w:val="single"/>
          <w:lang w:val="kk-KZ"/>
        </w:rPr>
        <w:t xml:space="preserve">     </w:t>
      </w:r>
      <w:r w:rsidRPr="00687814">
        <w:rPr>
          <w:sz w:val="28"/>
          <w:szCs w:val="28"/>
          <w:u w:val="single"/>
          <w:lang w:val="kk-KZ"/>
        </w:rPr>
        <w:t xml:space="preserve">   </w:t>
      </w:r>
      <w:r w:rsidRPr="00687814">
        <w:rPr>
          <w:sz w:val="28"/>
          <w:szCs w:val="28"/>
          <w:lang w:val="kk-KZ"/>
        </w:rPr>
        <w:t xml:space="preserve"> 201</w:t>
      </w:r>
      <w:r w:rsidR="00606980">
        <w:rPr>
          <w:sz w:val="28"/>
          <w:szCs w:val="28"/>
          <w:lang w:val="kk-KZ"/>
        </w:rPr>
        <w:t>9</w:t>
      </w:r>
      <w:r w:rsidRPr="00687814">
        <w:rPr>
          <w:sz w:val="28"/>
          <w:szCs w:val="28"/>
          <w:lang w:val="kk-KZ"/>
        </w:rPr>
        <w:t xml:space="preserve"> жылғы №  хаттамасы  </w:t>
      </w:r>
    </w:p>
    <w:p w:rsidR="00447045" w:rsidRPr="00C123D2" w:rsidRDefault="00447045" w:rsidP="00447045">
      <w:pPr>
        <w:jc w:val="both"/>
        <w:rPr>
          <w:sz w:val="28"/>
          <w:szCs w:val="28"/>
          <w:lang w:val="kk-KZ"/>
        </w:rPr>
      </w:pPr>
    </w:p>
    <w:p w:rsidR="00FD3935" w:rsidRDefault="00447045" w:rsidP="00447045">
      <w:pPr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>«Қаржы</w:t>
      </w:r>
      <w:r w:rsidR="00FD3935">
        <w:rPr>
          <w:sz w:val="28"/>
          <w:szCs w:val="28"/>
          <w:lang w:val="kk-KZ"/>
        </w:rPr>
        <w:t xml:space="preserve"> және есеп</w:t>
      </w:r>
      <w:r w:rsidRPr="00FB4DFC">
        <w:rPr>
          <w:sz w:val="28"/>
          <w:szCs w:val="28"/>
          <w:lang w:val="kk-KZ"/>
        </w:rPr>
        <w:t>»</w:t>
      </w:r>
    </w:p>
    <w:p w:rsidR="00447045" w:rsidRPr="00FB4DFC" w:rsidRDefault="00447045" w:rsidP="00447045">
      <w:pPr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 xml:space="preserve"> кафедрасының меңгерушісі     _________________     </w:t>
      </w:r>
      <w:r w:rsidR="00145625">
        <w:rPr>
          <w:sz w:val="28"/>
          <w:szCs w:val="28"/>
          <w:lang w:val="kk-KZ"/>
        </w:rPr>
        <w:t>Нурмагам</w:t>
      </w:r>
      <w:r w:rsidR="00FD3935">
        <w:rPr>
          <w:sz w:val="28"/>
          <w:szCs w:val="28"/>
          <w:lang w:val="kk-KZ"/>
        </w:rPr>
        <w:t>бетова А.З</w:t>
      </w:r>
      <w:r w:rsidR="00A51EBA">
        <w:rPr>
          <w:sz w:val="28"/>
          <w:szCs w:val="28"/>
          <w:lang w:val="kk-KZ"/>
        </w:rPr>
        <w:t>.</w:t>
      </w:r>
    </w:p>
    <w:p w:rsidR="00447045" w:rsidRPr="00FB4DFC" w:rsidRDefault="00447045" w:rsidP="00447045">
      <w:pPr>
        <w:rPr>
          <w:lang w:val="kk-KZ"/>
        </w:rPr>
      </w:pPr>
      <w:r w:rsidRPr="00FB4DFC">
        <w:rPr>
          <w:sz w:val="28"/>
          <w:szCs w:val="28"/>
          <w:lang w:val="kk-KZ"/>
        </w:rPr>
        <w:t xml:space="preserve">                                                                                    </w:t>
      </w:r>
      <w:r w:rsidRPr="00FB4DFC">
        <w:rPr>
          <w:lang w:val="kk-KZ"/>
        </w:rPr>
        <w:t>(қолы)</w:t>
      </w:r>
    </w:p>
    <w:p w:rsidR="00447045" w:rsidRPr="00C123D2" w:rsidRDefault="00447045" w:rsidP="00447045">
      <w:pPr>
        <w:jc w:val="both"/>
        <w:rPr>
          <w:sz w:val="28"/>
          <w:szCs w:val="28"/>
          <w:lang w:val="kk-KZ"/>
        </w:rPr>
      </w:pPr>
    </w:p>
    <w:p w:rsidR="00447045" w:rsidRPr="00C123D2" w:rsidRDefault="00447045" w:rsidP="00447045">
      <w:pPr>
        <w:ind w:firstLine="720"/>
        <w:jc w:val="center"/>
        <w:rPr>
          <w:sz w:val="28"/>
          <w:szCs w:val="28"/>
          <w:lang w:val="kk-KZ"/>
        </w:rPr>
      </w:pPr>
    </w:p>
    <w:p w:rsidR="00447045" w:rsidRPr="00C123D2" w:rsidRDefault="00447045" w:rsidP="00447045">
      <w:pPr>
        <w:rPr>
          <w:sz w:val="28"/>
          <w:szCs w:val="28"/>
          <w:lang w:val="kk-KZ"/>
        </w:rPr>
      </w:pPr>
    </w:p>
    <w:p w:rsidR="00447045" w:rsidRPr="00C123D2" w:rsidRDefault="00447045" w:rsidP="00447045">
      <w:pPr>
        <w:rPr>
          <w:sz w:val="28"/>
          <w:szCs w:val="28"/>
          <w:lang w:val="kk-KZ"/>
        </w:rPr>
      </w:pPr>
    </w:p>
    <w:p w:rsidR="00447045" w:rsidRPr="00C123D2" w:rsidRDefault="00447045" w:rsidP="00447045">
      <w:pPr>
        <w:rPr>
          <w:sz w:val="28"/>
          <w:szCs w:val="28"/>
          <w:lang w:val="kk-KZ"/>
        </w:rPr>
      </w:pPr>
    </w:p>
    <w:p w:rsidR="00447045" w:rsidRPr="00C123D2" w:rsidRDefault="00447045" w:rsidP="00447045">
      <w:pPr>
        <w:rPr>
          <w:sz w:val="28"/>
          <w:szCs w:val="28"/>
          <w:lang w:val="kk-KZ"/>
        </w:rPr>
      </w:pPr>
    </w:p>
    <w:p w:rsidR="00447045" w:rsidRPr="00C140F0" w:rsidRDefault="00447045" w:rsidP="00447045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 w:rsidRPr="00C140F0">
        <w:rPr>
          <w:rFonts w:ascii="Times New Roman" w:hAnsi="Times New Roman"/>
          <w:b w:val="0"/>
          <w:sz w:val="28"/>
          <w:szCs w:val="28"/>
          <w:lang w:val="kk-KZ"/>
        </w:rPr>
        <w:t xml:space="preserve">ЭжБЖМ Әдістемелік бюросымен ұсынылды </w:t>
      </w:r>
    </w:p>
    <w:p w:rsidR="00447045" w:rsidRPr="00C140F0" w:rsidRDefault="00447045" w:rsidP="00447045">
      <w:pPr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>«____»  ___________   201</w:t>
      </w:r>
      <w:r w:rsidR="00FB46BF">
        <w:rPr>
          <w:sz w:val="28"/>
          <w:szCs w:val="28"/>
          <w:lang w:val="kk-KZ"/>
        </w:rPr>
        <w:t>9</w:t>
      </w:r>
      <w:r w:rsidRPr="00C140F0">
        <w:rPr>
          <w:sz w:val="28"/>
          <w:szCs w:val="28"/>
          <w:lang w:val="kk-KZ"/>
        </w:rPr>
        <w:t xml:space="preserve"> ж.,  хаттама  №  </w:t>
      </w:r>
    </w:p>
    <w:p w:rsidR="00447045" w:rsidRPr="00C140F0" w:rsidRDefault="00447045" w:rsidP="00447045">
      <w:pPr>
        <w:rPr>
          <w:sz w:val="28"/>
          <w:szCs w:val="28"/>
          <w:lang w:val="kk-KZ"/>
        </w:rPr>
      </w:pPr>
    </w:p>
    <w:p w:rsidR="00447045" w:rsidRPr="00C140F0" w:rsidRDefault="00447045" w:rsidP="00447045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447045" w:rsidRPr="00C140F0" w:rsidRDefault="00447045" w:rsidP="00447045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 xml:space="preserve">ЭжБЖМ Әдістемелік бюро төрайымы __________________    </w:t>
      </w:r>
      <w:r w:rsidR="00FB46BF">
        <w:rPr>
          <w:sz w:val="28"/>
          <w:szCs w:val="28"/>
          <w:lang w:val="kk-KZ"/>
        </w:rPr>
        <w:t>Султанова Б.Б.</w:t>
      </w:r>
    </w:p>
    <w:p w:rsidR="00447045" w:rsidRPr="00C140F0" w:rsidRDefault="00447045" w:rsidP="00447045">
      <w:pPr>
        <w:pStyle w:val="3"/>
        <w:spacing w:before="0" w:after="0"/>
        <w:ind w:firstLine="403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447045">
        <w:rPr>
          <w:rFonts w:ascii="Times New Roman" w:hAnsi="Times New Roman"/>
          <w:b w:val="0"/>
          <w:sz w:val="28"/>
          <w:szCs w:val="28"/>
          <w:lang w:val="kk-KZ"/>
        </w:rPr>
        <w:t xml:space="preserve">                      </w:t>
      </w:r>
      <w:r w:rsidRPr="00C140F0">
        <w:rPr>
          <w:rFonts w:ascii="Times New Roman" w:hAnsi="Times New Roman"/>
          <w:b w:val="0"/>
          <w:sz w:val="28"/>
          <w:szCs w:val="28"/>
          <w:lang w:val="kk-KZ"/>
        </w:rPr>
        <w:t>(қолы)</w:t>
      </w:r>
    </w:p>
    <w:p w:rsidR="00447045" w:rsidRPr="00C123D2" w:rsidRDefault="00447045" w:rsidP="00447045">
      <w:pPr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 xml:space="preserve">      </w:t>
      </w:r>
      <w:r w:rsidRPr="00C123D2">
        <w:rPr>
          <w:sz w:val="28"/>
          <w:szCs w:val="28"/>
          <w:lang w:val="kk-KZ"/>
        </w:rPr>
        <w:tab/>
      </w:r>
      <w:r w:rsidRPr="00C123D2">
        <w:rPr>
          <w:sz w:val="28"/>
          <w:szCs w:val="28"/>
          <w:lang w:val="kk-KZ"/>
        </w:rPr>
        <w:tab/>
      </w:r>
      <w:r w:rsidRPr="00C123D2">
        <w:rPr>
          <w:sz w:val="28"/>
          <w:szCs w:val="28"/>
          <w:lang w:val="kk-KZ"/>
        </w:rPr>
        <w:tab/>
        <w:t xml:space="preserve">                       </w:t>
      </w: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Pr="00C123D2" w:rsidRDefault="00447045" w:rsidP="00447045">
      <w:pPr>
        <w:rPr>
          <w:b/>
          <w:sz w:val="28"/>
          <w:szCs w:val="28"/>
          <w:lang w:val="kk-KZ"/>
        </w:rPr>
      </w:pPr>
    </w:p>
    <w:p w:rsidR="00447045" w:rsidRDefault="00447045" w:rsidP="00447045">
      <w:pPr>
        <w:rPr>
          <w:b/>
          <w:lang w:val="kk-KZ"/>
        </w:rPr>
      </w:pPr>
    </w:p>
    <w:p w:rsidR="00447045" w:rsidRDefault="00447045" w:rsidP="00D47058">
      <w:pPr>
        <w:jc w:val="center"/>
        <w:rPr>
          <w:b/>
          <w:lang w:val="kk-KZ"/>
        </w:rPr>
      </w:pPr>
    </w:p>
    <w:p w:rsidR="00EA605B" w:rsidRDefault="00EA605B" w:rsidP="00D47058">
      <w:pPr>
        <w:jc w:val="center"/>
        <w:rPr>
          <w:b/>
          <w:lang w:val="kk-KZ"/>
        </w:rPr>
      </w:pPr>
    </w:p>
    <w:p w:rsidR="00D47058" w:rsidRPr="00097720" w:rsidRDefault="00D47058" w:rsidP="006F17C8">
      <w:pPr>
        <w:jc w:val="center"/>
        <w:rPr>
          <w:b/>
          <w:lang w:val="kk-KZ"/>
        </w:rPr>
      </w:pPr>
      <w:r w:rsidRPr="00097720">
        <w:rPr>
          <w:b/>
          <w:lang w:val="kk-KZ"/>
        </w:rPr>
        <w:lastRenderedPageBreak/>
        <w:t>Әл-Фараби атындағы Қазақ Ұлттық Университеті</w:t>
      </w:r>
    </w:p>
    <w:p w:rsidR="00D47058" w:rsidRDefault="00D47058" w:rsidP="006F17C8">
      <w:pPr>
        <w:jc w:val="center"/>
        <w:rPr>
          <w:b/>
          <w:lang w:val="kk-KZ"/>
        </w:rPr>
      </w:pPr>
      <w:r w:rsidRPr="00097720">
        <w:rPr>
          <w:b/>
          <w:lang w:val="kk-KZ"/>
        </w:rPr>
        <w:t>Экономика және бизнес Жоғары мектебі</w:t>
      </w:r>
    </w:p>
    <w:p w:rsidR="00D464BA" w:rsidRPr="00D464BA" w:rsidRDefault="00D464BA" w:rsidP="006F17C8">
      <w:pPr>
        <w:jc w:val="center"/>
        <w:rPr>
          <w:b/>
          <w:sz w:val="22"/>
          <w:szCs w:val="22"/>
          <w:lang w:val="kk-KZ"/>
        </w:rPr>
      </w:pPr>
      <w:r w:rsidRPr="00D464BA">
        <w:rPr>
          <w:b/>
          <w:sz w:val="22"/>
          <w:szCs w:val="22"/>
          <w:lang w:val="kk-KZ"/>
        </w:rPr>
        <w:t>«5В050900-Қаржы» білім беру  бағдарламасы</w:t>
      </w:r>
    </w:p>
    <w:p w:rsidR="00D47058" w:rsidRDefault="00D47058" w:rsidP="00D4705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B7643">
        <w:rPr>
          <w:b/>
          <w:bCs/>
          <w:lang w:val="kk-KZ"/>
        </w:rPr>
        <w:t>СИЛЛАБУС</w:t>
      </w:r>
    </w:p>
    <w:p w:rsidR="00D47058" w:rsidRPr="001B7643" w:rsidRDefault="006D30D6" w:rsidP="00D47058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</w:t>
      </w:r>
      <w:r w:rsidR="002A63F8">
        <w:rPr>
          <w:b/>
          <w:bCs/>
          <w:lang w:val="kk-KZ"/>
        </w:rPr>
        <w:t>өктемгі</w:t>
      </w:r>
      <w:r>
        <w:rPr>
          <w:b/>
          <w:bCs/>
          <w:lang w:val="kk-KZ"/>
        </w:rPr>
        <w:t xml:space="preserve"> </w:t>
      </w:r>
      <w:r w:rsidR="00D47058" w:rsidRPr="001B7643">
        <w:rPr>
          <w:b/>
          <w:bCs/>
          <w:lang w:val="kk-KZ"/>
        </w:rPr>
        <w:t xml:space="preserve">семестр  </w:t>
      </w:r>
      <w:r w:rsidR="00D47058" w:rsidRPr="00097720">
        <w:rPr>
          <w:b/>
          <w:bCs/>
          <w:lang w:val="kk-KZ"/>
        </w:rPr>
        <w:t>201</w:t>
      </w:r>
      <w:r w:rsidR="002A63F8">
        <w:rPr>
          <w:b/>
          <w:bCs/>
          <w:lang w:val="kk-KZ"/>
        </w:rPr>
        <w:t>9/2020</w:t>
      </w:r>
      <w:r w:rsidR="000F2431">
        <w:rPr>
          <w:b/>
          <w:bCs/>
          <w:lang w:val="kk-KZ"/>
        </w:rPr>
        <w:t>а</w:t>
      </w:r>
      <w:r w:rsidR="00D47058" w:rsidRPr="00097720">
        <w:rPr>
          <w:b/>
          <w:bCs/>
          <w:lang w:val="kk-KZ"/>
        </w:rPr>
        <w:t xml:space="preserve"> оқу жылы</w:t>
      </w:r>
    </w:p>
    <w:p w:rsidR="00D47058" w:rsidRPr="00A81DA6" w:rsidRDefault="00D47058" w:rsidP="00D47058">
      <w:pPr>
        <w:rPr>
          <w:b/>
          <w:lang w:val="kk-KZ"/>
        </w:rPr>
      </w:pPr>
      <w:r w:rsidRPr="00A81DA6">
        <w:rPr>
          <w:b/>
          <w:lang w:val="kk-KZ"/>
        </w:rPr>
        <w:t>Курс туралы академиялық ақпарат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630"/>
        <w:gridCol w:w="141"/>
        <w:gridCol w:w="24"/>
        <w:gridCol w:w="1677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D47058" w:rsidRPr="00A81DA6" w:rsidTr="00702F2D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4EA0">
              <w:rPr>
                <w:lang w:val="kk-KZ"/>
              </w:rPr>
              <w:t>Пәннің коды</w:t>
            </w:r>
          </w:p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4EA0">
              <w:rPr>
                <w:lang w:val="kk-KZ"/>
              </w:rPr>
              <w:t>Пәннің атауы</w:t>
            </w:r>
          </w:p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54EA0">
              <w:rPr>
                <w:bCs/>
              </w:rPr>
              <w:t>Тип</w:t>
            </w:r>
            <w:r w:rsidRPr="00354EA0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  <w:r w:rsidRPr="00354EA0">
              <w:rPr>
                <w:lang w:val="kk-KZ"/>
              </w:rPr>
              <w:t>Апта ішіндегі сағаттар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  <w:r w:rsidRPr="00354EA0">
              <w:rPr>
                <w:lang w:val="kk-KZ"/>
              </w:rPr>
              <w:t>Кредиттер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  <w:r w:rsidRPr="00354EA0">
              <w:rPr>
                <w:bCs/>
                <w:lang w:val="en-US"/>
              </w:rPr>
              <w:t>ECTS</w:t>
            </w:r>
          </w:p>
        </w:tc>
      </w:tr>
      <w:tr w:rsidR="00D47058" w:rsidRPr="00A81DA6" w:rsidTr="00702F2D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4EA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54EA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54EA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47058" w:rsidRPr="00A81DA6" w:rsidTr="00702F2D">
        <w:trPr>
          <w:gridAfter w:val="1"/>
          <w:wAfter w:w="16" w:type="dxa"/>
          <w:trHeight w:val="48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2113E6" w:rsidRDefault="002113E6" w:rsidP="00702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3E6">
              <w:rPr>
                <w:color w:val="000000"/>
                <w:lang w:val="en-US"/>
              </w:rPr>
              <w:t>BD 3310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</w:pPr>
            <w:r w:rsidRPr="00354EA0">
              <w:rPr>
                <w:lang w:val="kk-KZ"/>
              </w:rPr>
              <w:t xml:space="preserve">Банк  </w:t>
            </w:r>
            <w:r>
              <w:rPr>
                <w:lang w:val="kk-KZ"/>
              </w:rPr>
              <w:t>ісі</w:t>
            </w:r>
          </w:p>
          <w:p w:rsidR="00D47058" w:rsidRPr="00354EA0" w:rsidRDefault="00D47058" w:rsidP="00702F2D">
            <w:pPr>
              <w:autoSpaceDE w:val="0"/>
              <w:autoSpaceDN w:val="0"/>
              <w:adjustRightInd w:val="0"/>
            </w:pPr>
          </w:p>
          <w:p w:rsidR="00D47058" w:rsidRPr="00354EA0" w:rsidRDefault="00D47058" w:rsidP="00702F2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EA0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EA0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EA0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EA0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EA0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354EA0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EA0">
              <w:rPr>
                <w:lang w:val="kk-KZ"/>
              </w:rPr>
              <w:t>5</w:t>
            </w:r>
          </w:p>
        </w:tc>
      </w:tr>
      <w:tr w:rsidR="00D47058" w:rsidRPr="00A81DA6" w:rsidTr="00702F2D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jc w:val="both"/>
            </w:pPr>
            <w:r w:rsidRPr="00A81DA6">
              <w:rPr>
                <w:lang w:val="kk-KZ"/>
              </w:rPr>
              <w:t>Аға оқытушы Супугалиева Г.И.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</w:t>
            </w:r>
            <w:proofErr w:type="spellStart"/>
            <w:r>
              <w:rPr>
                <w:bCs/>
              </w:rPr>
              <w:t>ы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Сабақ кестесіне сай</w:t>
            </w:r>
          </w:p>
        </w:tc>
      </w:tr>
      <w:tr w:rsidR="00D47058" w:rsidRPr="00A81DA6" w:rsidTr="00702F2D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  <w:r w:rsidRPr="00A81DA6">
              <w:rPr>
                <w:bCs/>
                <w:lang w:val="en-US"/>
              </w:rPr>
              <w:t>e</w:t>
            </w:r>
            <w:r w:rsidRPr="00A81DA6">
              <w:rPr>
                <w:bCs/>
              </w:rPr>
              <w:t>-</w:t>
            </w:r>
            <w:r w:rsidRPr="00A81DA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jc w:val="both"/>
              <w:rPr>
                <w:lang w:val="en-US"/>
              </w:rPr>
            </w:pPr>
            <w:r w:rsidRPr="00A81DA6">
              <w:rPr>
                <w:lang w:val="en-US"/>
              </w:rPr>
              <w:t>Gulnazym.supugalieva@mail.ru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47058" w:rsidRPr="00A81DA6" w:rsidTr="00702F2D">
        <w:trPr>
          <w:gridAfter w:val="1"/>
          <w:wAfter w:w="16" w:type="dxa"/>
          <w:trHeight w:val="63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21B63">
              <w:rPr>
                <w:bCs/>
              </w:rPr>
              <w:t>Байланыс</w:t>
            </w:r>
            <w:proofErr w:type="spellEnd"/>
            <w:r w:rsidRPr="00521B63">
              <w:rPr>
                <w:bCs/>
              </w:rPr>
              <w:t xml:space="preserve"> </w:t>
            </w:r>
            <w:proofErr w:type="spellStart"/>
            <w:r w:rsidRPr="00521B63">
              <w:rPr>
                <w:bCs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jc w:val="center"/>
            </w:pPr>
            <w:r w:rsidRPr="00A81DA6">
              <w:rPr>
                <w:lang w:val="en-US"/>
              </w:rPr>
              <w:t>87781002869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C40838" w:rsidRDefault="00D47058" w:rsidP="00C4083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81DA6">
              <w:rPr>
                <w:bCs/>
              </w:rPr>
              <w:t xml:space="preserve">Аудитория </w:t>
            </w:r>
            <w:r>
              <w:rPr>
                <w:bCs/>
                <w:lang w:val="kk-KZ"/>
              </w:rPr>
              <w:t xml:space="preserve"> </w:t>
            </w:r>
            <w:r w:rsidR="00C40838">
              <w:rPr>
                <w:bCs/>
                <w:lang w:val="en-US"/>
              </w:rPr>
              <w:t>214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D47058" w:rsidRPr="00A51EBA" w:rsidTr="00D251FF">
        <w:trPr>
          <w:gridBefore w:val="1"/>
          <w:wBefore w:w="38" w:type="dxa"/>
          <w:trHeight w:val="3813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B86B97">
            <w:pPr>
              <w:ind w:left="-108"/>
              <w:rPr>
                <w:lang w:val="kk-KZ"/>
              </w:rPr>
            </w:pPr>
            <w:r w:rsidRPr="00A81DA6">
              <w:rPr>
                <w:lang w:val="kk-KZ"/>
              </w:rPr>
              <w:t>Курстың академиялық презентациясы</w:t>
            </w:r>
          </w:p>
          <w:p w:rsidR="00D47058" w:rsidRPr="00A81DA6" w:rsidRDefault="00D47058" w:rsidP="00B86B97">
            <w:pPr>
              <w:ind w:left="-108"/>
            </w:pP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D75FB7" w:rsidRDefault="00D47058" w:rsidP="00D251FF">
            <w:pPr>
              <w:jc w:val="both"/>
              <w:rPr>
                <w:lang w:val="kk-KZ"/>
              </w:rPr>
            </w:pPr>
            <w:r w:rsidRPr="00D75FB7">
              <w:rPr>
                <w:b/>
                <w:lang w:val="kk-KZ"/>
              </w:rPr>
              <w:t>Пәннің мақсаты</w:t>
            </w:r>
            <w:r w:rsidRPr="00D75FB7">
              <w:rPr>
                <w:b/>
              </w:rPr>
              <w:t xml:space="preserve">: </w:t>
            </w:r>
            <w:r w:rsidR="006868CC">
              <w:rPr>
                <w:lang w:val="kk-KZ"/>
              </w:rPr>
              <w:t>банк ісі бойынша</w:t>
            </w:r>
            <w:r w:rsidR="006868CC" w:rsidRPr="006A18EA">
              <w:rPr>
                <w:lang w:val="kk-KZ"/>
              </w:rPr>
              <w:t xml:space="preserve"> қарастырылған  ҚР</w:t>
            </w:r>
            <w:r w:rsidR="006868CC">
              <w:rPr>
                <w:lang w:val="kk-KZ"/>
              </w:rPr>
              <w:t xml:space="preserve"> -ның</w:t>
            </w:r>
            <w:r w:rsidR="006868CC" w:rsidRPr="006A18EA">
              <w:rPr>
                <w:lang w:val="kk-KZ"/>
              </w:rPr>
              <w:t xml:space="preserve"> </w:t>
            </w:r>
            <w:r w:rsidR="006868CC">
              <w:rPr>
                <w:lang w:val="kk-KZ"/>
              </w:rPr>
              <w:t>заңдары мен нормативтік-құқықтық актілерімен</w:t>
            </w:r>
            <w:r w:rsidR="006868CC" w:rsidRPr="009C4F32">
              <w:rPr>
                <w:lang w:val="be-BY"/>
              </w:rPr>
              <w:t xml:space="preserve">, </w:t>
            </w:r>
            <w:r w:rsidR="006868CC">
              <w:rPr>
                <w:lang w:val="be-BY"/>
              </w:rPr>
              <w:t>коммерциялық банктердің операцияларын</w:t>
            </w:r>
            <w:r w:rsidR="006868CC" w:rsidRPr="006A18EA">
              <w:rPr>
                <w:lang w:val="be-BY"/>
              </w:rPr>
              <w:t>ың теориялық және тәжіри</w:t>
            </w:r>
            <w:r w:rsidR="006868CC">
              <w:rPr>
                <w:lang w:val="be-BY"/>
              </w:rPr>
              <w:t xml:space="preserve">белік аспектілерінің мәнін ашу </w:t>
            </w:r>
            <w:r w:rsidR="006868CC" w:rsidRPr="006A18EA">
              <w:rPr>
                <w:lang w:val="be-BY"/>
              </w:rPr>
              <w:t>болып табылады.</w:t>
            </w:r>
            <w:r w:rsidR="006868CC">
              <w:rPr>
                <w:lang w:val="be-BY"/>
              </w:rPr>
              <w:t xml:space="preserve"> </w:t>
            </w:r>
            <w:r w:rsidRPr="00D75FB7">
              <w:rPr>
                <w:color w:val="000000"/>
                <w:lang w:val="kk-KZ"/>
              </w:rPr>
              <w:t>Пәнді игеру нәтижесінде студенттер қабілеті мына қабілеттерге ие болады:</w:t>
            </w:r>
          </w:p>
          <w:p w:rsidR="00285204" w:rsidRDefault="00285204" w:rsidP="00D251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>банк ісі</w:t>
            </w:r>
            <w:r w:rsidRPr="000B5D8A">
              <w:rPr>
                <w:sz w:val="22"/>
                <w:szCs w:val="22"/>
                <w:lang w:val="kk-KZ" w:eastAsia="en-US"/>
              </w:rPr>
              <w:t xml:space="preserve"> қы</w:t>
            </w:r>
            <w:r>
              <w:rPr>
                <w:sz w:val="22"/>
                <w:szCs w:val="22"/>
                <w:lang w:val="kk-KZ" w:eastAsia="en-US"/>
              </w:rPr>
              <w:t>з</w:t>
            </w:r>
            <w:r w:rsidRPr="000B5D8A">
              <w:rPr>
                <w:sz w:val="22"/>
                <w:szCs w:val="22"/>
                <w:lang w:val="kk-KZ" w:eastAsia="en-US"/>
              </w:rPr>
              <w:t>меттегі</w:t>
            </w:r>
            <w:bookmarkStart w:id="0" w:name="_GoBack"/>
            <w:bookmarkEnd w:id="0"/>
            <w:r w:rsidRPr="000B5D8A">
              <w:rPr>
                <w:sz w:val="22"/>
                <w:szCs w:val="22"/>
                <w:lang w:val="kk-KZ" w:eastAsia="en-US"/>
              </w:rPr>
              <w:t xml:space="preserve"> маңыздылығын, зерделеудің  нәтижесін бағалау және түсіндіру</w:t>
            </w:r>
          </w:p>
          <w:p w:rsidR="00D47058" w:rsidRPr="00D75FB7" w:rsidRDefault="006868CC" w:rsidP="00D251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D47058">
              <w:rPr>
                <w:lang w:val="kk-KZ"/>
              </w:rPr>
              <w:t>анк қызметін реттеу мен</w:t>
            </w:r>
            <w:r>
              <w:rPr>
                <w:lang w:val="kk-KZ"/>
              </w:rPr>
              <w:t xml:space="preserve"> бақылау ерекшеліктерін ажырата біледі </w:t>
            </w:r>
            <w:r w:rsidR="00D47058" w:rsidRPr="00D75FB7">
              <w:rPr>
                <w:lang w:val="kk-KZ"/>
              </w:rPr>
              <w:t>;</w:t>
            </w:r>
          </w:p>
          <w:p w:rsidR="00D47058" w:rsidRPr="00D75FB7" w:rsidRDefault="006868CC" w:rsidP="00D251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>банк жүйесідегі коммерциялық банктердің операцияларының</w:t>
            </w:r>
            <w:r w:rsidR="00285204">
              <w:rPr>
                <w:sz w:val="22"/>
                <w:szCs w:val="22"/>
                <w:lang w:val="kk-KZ" w:eastAsia="en-US"/>
              </w:rPr>
              <w:t xml:space="preserve"> ерекшеліктерін түсіндіру</w:t>
            </w:r>
            <w:r w:rsidR="00D47058" w:rsidRPr="00D75FB7">
              <w:rPr>
                <w:lang w:val="kk-KZ"/>
              </w:rPr>
              <w:t>;</w:t>
            </w:r>
          </w:p>
          <w:p w:rsidR="00D47058" w:rsidRPr="00903E7F" w:rsidRDefault="006868CC" w:rsidP="00D251F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коммерциялық банктердің қаржылық </w:t>
            </w:r>
            <w:r w:rsidR="00903E7F">
              <w:rPr>
                <w:sz w:val="22"/>
                <w:szCs w:val="22"/>
                <w:lang w:val="kk-KZ" w:eastAsia="en-US"/>
              </w:rPr>
              <w:t xml:space="preserve">қызметтерінің </w:t>
            </w:r>
            <w:r w:rsidRPr="000B5D8A">
              <w:rPr>
                <w:sz w:val="22"/>
                <w:szCs w:val="22"/>
                <w:lang w:val="kk-KZ" w:eastAsia="en-US"/>
              </w:rPr>
              <w:t xml:space="preserve"> ерекшеліктерін ажырата біледі</w:t>
            </w:r>
          </w:p>
          <w:p w:rsidR="00903E7F" w:rsidRPr="00A81DA6" w:rsidRDefault="00285204" w:rsidP="00D251F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банк ісі</w:t>
            </w:r>
            <w:r w:rsidR="007F59A9" w:rsidRPr="007F59A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операцияларының </w:t>
            </w:r>
            <w:r w:rsidRPr="00285204">
              <w:rPr>
                <w:bCs/>
                <w:sz w:val="22"/>
                <w:szCs w:val="22"/>
                <w:lang w:val="kk-KZ"/>
              </w:rPr>
              <w:t xml:space="preserve"> талдауы</w:t>
            </w:r>
            <w:r w:rsidRPr="000B5D8A">
              <w:rPr>
                <w:bCs/>
                <w:sz w:val="22"/>
                <w:szCs w:val="22"/>
                <w:lang w:val="kk-KZ"/>
              </w:rPr>
              <w:t xml:space="preserve">н жүргізу үшін бухгалтерлік </w:t>
            </w:r>
            <w:r w:rsidRPr="00285204">
              <w:rPr>
                <w:bCs/>
                <w:sz w:val="22"/>
                <w:szCs w:val="22"/>
                <w:lang w:val="kk-KZ"/>
              </w:rPr>
              <w:t>есеп</w:t>
            </w:r>
            <w:r w:rsidRPr="000B5D8A">
              <w:rPr>
                <w:bCs/>
                <w:sz w:val="22"/>
                <w:szCs w:val="22"/>
                <w:lang w:val="kk-KZ"/>
              </w:rPr>
              <w:t xml:space="preserve"> бойынша </w:t>
            </w:r>
            <w:r w:rsidRPr="00285204">
              <w:rPr>
                <w:bCs/>
                <w:sz w:val="22"/>
                <w:szCs w:val="22"/>
                <w:lang w:val="kk-KZ"/>
              </w:rPr>
              <w:t>алынған білімді пайдалану</w:t>
            </w:r>
          </w:p>
        </w:tc>
      </w:tr>
      <w:tr w:rsidR="00D47058" w:rsidRPr="00A81DA6" w:rsidTr="00702F2D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roofErr w:type="spellStart"/>
            <w:r w:rsidRPr="00A81DA6">
              <w:t>Пререквизит</w:t>
            </w:r>
            <w:proofErr w:type="spellEnd"/>
            <w:r w:rsidRPr="00A81DA6">
              <w:rPr>
                <w:lang w:val="kk-KZ"/>
              </w:rPr>
              <w:t>тер</w:t>
            </w:r>
            <w:r>
              <w:rPr>
                <w:lang w:val="kk-KZ"/>
              </w:rPr>
              <w:t>і және кореквизиттері</w:t>
            </w:r>
            <w:r w:rsidRPr="00A81DA6"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E22674" w:rsidRDefault="00D47058" w:rsidP="00702F2D">
            <w:pPr>
              <w:rPr>
                <w:lang w:val="kk-KZ"/>
              </w:rPr>
            </w:pPr>
            <w:r w:rsidRPr="00E22674">
              <w:rPr>
                <w:lang w:val="kk-KZ"/>
              </w:rPr>
              <w:t xml:space="preserve">Fin 1408 Қаржы, </w:t>
            </w:r>
            <w:r w:rsidRPr="00E22674">
              <w:t>1308</w:t>
            </w:r>
            <w:r w:rsidRPr="00E22674">
              <w:rPr>
                <w:lang w:val="kk-KZ"/>
              </w:rPr>
              <w:t xml:space="preserve"> </w:t>
            </w:r>
            <w:r w:rsidRPr="00E22674">
              <w:rPr>
                <w:lang w:val="en-US"/>
              </w:rPr>
              <w:t>DKB</w:t>
            </w:r>
            <w:r w:rsidRPr="00E22674">
              <w:rPr>
                <w:lang w:val="kk-KZ"/>
              </w:rPr>
              <w:t xml:space="preserve"> Ақша,несие, банк, </w:t>
            </w:r>
            <w:r w:rsidRPr="00E22674">
              <w:rPr>
                <w:color w:val="000000"/>
              </w:rPr>
              <w:t>ZBS3502</w:t>
            </w:r>
            <w:r w:rsidRPr="00E22674">
              <w:rPr>
                <w:color w:val="000000"/>
                <w:lang w:val="kk-KZ"/>
              </w:rPr>
              <w:t xml:space="preserve"> Шетелдердің банк жүйесі,</w:t>
            </w:r>
            <w:r w:rsidRPr="00E22674">
              <w:rPr>
                <w:color w:val="000000"/>
              </w:rPr>
              <w:t xml:space="preserve"> FU3506 Банкің қаржылық қызметері BR3510 </w:t>
            </w:r>
            <w:proofErr w:type="spellStart"/>
            <w:r w:rsidRPr="00E22674">
              <w:rPr>
                <w:color w:val="000000"/>
              </w:rPr>
              <w:t>Банктік</w:t>
            </w:r>
            <w:proofErr w:type="spellEnd"/>
            <w:r w:rsidRPr="00E22674">
              <w:rPr>
                <w:color w:val="000000"/>
              </w:rPr>
              <w:t xml:space="preserve"> тәуекелдер</w:t>
            </w:r>
          </w:p>
        </w:tc>
      </w:tr>
      <w:tr w:rsidR="00D47058" w:rsidRPr="00475110" w:rsidTr="00702F2D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r>
              <w:rPr>
                <w:rFonts w:eastAsia="Calibri"/>
                <w:lang w:val="kk-KZ" w:eastAsia="en-US"/>
              </w:rPr>
              <w:t>Әдебиеттер және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ресурстар</w:t>
            </w:r>
            <w:proofErr w:type="spellEnd"/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Default="00D47058" w:rsidP="00702F2D">
            <w:r>
              <w:rPr>
                <w:b/>
                <w:lang w:val="kk-KZ"/>
              </w:rPr>
              <w:t>Оқу әдебиеттері</w:t>
            </w:r>
            <w:r>
              <w:t>:</w:t>
            </w:r>
          </w:p>
          <w:p w:rsidR="00D47058" w:rsidRPr="00A81DA6" w:rsidRDefault="00D47058" w:rsidP="00702F2D">
            <w:pPr>
              <w:numPr>
                <w:ilvl w:val="0"/>
                <w:numId w:val="1"/>
              </w:numPr>
              <w:ind w:left="224" w:firstLine="0"/>
              <w:rPr>
                <w:bCs/>
                <w:lang w:val="be-BY" w:eastAsia="ko-KR"/>
              </w:rPr>
            </w:pPr>
            <w:r w:rsidRPr="00A81DA6">
              <w:rPr>
                <w:bCs/>
                <w:lang w:val="be-BY" w:eastAsia="ko-KR"/>
              </w:rPr>
              <w:t xml:space="preserve">Сейтқасымов </w:t>
            </w:r>
            <w:r w:rsidRPr="00A81DA6">
              <w:rPr>
                <w:bCs/>
                <w:lang w:val="kk-KZ" w:eastAsia="ko-KR"/>
              </w:rPr>
              <w:t>Г.С. Банк ісі.</w:t>
            </w:r>
            <w:r w:rsidRPr="00A81DA6">
              <w:rPr>
                <w:bCs/>
                <w:lang w:val="be-BY" w:eastAsia="ko-KR"/>
              </w:rPr>
              <w:t xml:space="preserve"> Оқулық Алматы “Қаржы-Қаражат” 2012.</w:t>
            </w:r>
          </w:p>
          <w:p w:rsidR="00D47058" w:rsidRPr="00A81DA6" w:rsidRDefault="00D47058" w:rsidP="00702F2D">
            <w:pPr>
              <w:numPr>
                <w:ilvl w:val="0"/>
                <w:numId w:val="1"/>
              </w:numPr>
              <w:ind w:left="224" w:firstLine="0"/>
              <w:rPr>
                <w:bCs/>
                <w:lang w:val="be-BY" w:eastAsia="ko-KR"/>
              </w:rPr>
            </w:pPr>
            <w:r w:rsidRPr="00A81DA6">
              <w:rPr>
                <w:bCs/>
                <w:lang w:val="kk-KZ" w:eastAsia="ko-KR"/>
              </w:rPr>
              <w:t>Ұ.М.Искаков Банк ісі.</w:t>
            </w:r>
            <w:r w:rsidRPr="00A81DA6">
              <w:rPr>
                <w:bCs/>
                <w:lang w:val="be-BY" w:eastAsia="ko-KR"/>
              </w:rPr>
              <w:t xml:space="preserve"> Оқулық Алматы “Экономика” 2013</w:t>
            </w:r>
          </w:p>
          <w:p w:rsidR="00D47058" w:rsidRPr="00A81DA6" w:rsidRDefault="00D47058" w:rsidP="00702F2D">
            <w:pPr>
              <w:numPr>
                <w:ilvl w:val="0"/>
                <w:numId w:val="1"/>
              </w:numPr>
              <w:ind w:left="224" w:firstLine="0"/>
              <w:rPr>
                <w:bCs/>
                <w:lang w:val="be-BY" w:eastAsia="ko-KR"/>
              </w:rPr>
            </w:pPr>
            <w:r w:rsidRPr="00A81DA6">
              <w:rPr>
                <w:bCs/>
                <w:lang w:val="be-BY" w:eastAsia="ko-KR"/>
              </w:rPr>
              <w:t>Мақыш С.Б. Банк ісі  Оқулық Алматы “Экономика” 2013</w:t>
            </w:r>
          </w:p>
          <w:p w:rsidR="00D47058" w:rsidRPr="0022689E" w:rsidRDefault="00D47058" w:rsidP="00702F2D">
            <w:pPr>
              <w:numPr>
                <w:ilvl w:val="0"/>
                <w:numId w:val="1"/>
              </w:numPr>
              <w:ind w:left="224" w:firstLine="0"/>
              <w:rPr>
                <w:bCs/>
                <w:lang w:val="be-BY" w:eastAsia="ko-KR"/>
              </w:rPr>
            </w:pPr>
            <w:r w:rsidRPr="00A81DA6">
              <w:rPr>
                <w:iCs/>
                <w:lang w:val="be-BY"/>
              </w:rPr>
              <w:t>Банктік тәуекелдер және оны басқару Оқу құралы Н.Н. Керімбекова., Супугалиева Г.И. Алматы Қазақ университеті 2013</w:t>
            </w:r>
          </w:p>
          <w:p w:rsidR="00D47058" w:rsidRDefault="00D47058" w:rsidP="00702F2D">
            <w:pPr>
              <w:numPr>
                <w:ilvl w:val="0"/>
                <w:numId w:val="1"/>
              </w:numPr>
              <w:ind w:left="224" w:firstLine="0"/>
              <w:rPr>
                <w:bCs/>
                <w:lang w:val="be-BY" w:eastAsia="ko-KR"/>
              </w:rPr>
            </w:pPr>
            <w:r w:rsidRPr="00AE1CEB">
              <w:rPr>
                <w:bCs/>
                <w:lang w:val="be-BY"/>
              </w:rPr>
              <w:t>Банковская система в современном экономике . Под ред. О. И. Лаврушина // Москва “Кнорус 201</w:t>
            </w:r>
            <w:r>
              <w:rPr>
                <w:bCs/>
                <w:lang w:val="be-BY"/>
              </w:rPr>
              <w:t>8</w:t>
            </w:r>
          </w:p>
          <w:p w:rsidR="00D47058" w:rsidRPr="00A81DA6" w:rsidRDefault="00D47058" w:rsidP="00702F2D">
            <w:pPr>
              <w:numPr>
                <w:ilvl w:val="0"/>
                <w:numId w:val="1"/>
              </w:numPr>
              <w:ind w:left="224" w:firstLine="0"/>
              <w:rPr>
                <w:b/>
                <w:color w:val="FF6600"/>
                <w:lang w:val="be-BY"/>
              </w:rPr>
            </w:pPr>
            <w:r>
              <w:rPr>
                <w:bCs/>
                <w:lang w:val="be-BY" w:eastAsia="ko-KR"/>
              </w:rPr>
              <w:t>Основы б</w:t>
            </w:r>
            <w:r w:rsidRPr="00AE1CEB">
              <w:rPr>
                <w:bCs/>
                <w:lang w:val="be-BY" w:eastAsia="ko-KR"/>
              </w:rPr>
              <w:t xml:space="preserve">анковское дело Учебник / </w:t>
            </w:r>
            <w:r>
              <w:rPr>
                <w:bCs/>
                <w:lang w:val="be-BY" w:eastAsia="ko-KR"/>
              </w:rPr>
              <w:t>Стародубцева Е.Б.</w:t>
            </w:r>
            <w:r w:rsidRPr="00AE1CEB">
              <w:rPr>
                <w:bCs/>
                <w:lang w:val="be-BY" w:eastAsia="ko-KR"/>
              </w:rPr>
              <w:t xml:space="preserve">-М.; </w:t>
            </w:r>
            <w:r>
              <w:rPr>
                <w:bCs/>
                <w:lang w:val="be-BY" w:eastAsia="ko-KR"/>
              </w:rPr>
              <w:t>Форум</w:t>
            </w:r>
            <w:r w:rsidRPr="00AE1CEB">
              <w:rPr>
                <w:bCs/>
                <w:lang w:val="be-BY" w:eastAsia="ko-KR"/>
              </w:rPr>
              <w:t xml:space="preserve"> 201</w:t>
            </w:r>
            <w:r>
              <w:rPr>
                <w:bCs/>
                <w:lang w:val="be-BY" w:eastAsia="ko-KR"/>
              </w:rPr>
              <w:t>7</w:t>
            </w:r>
            <w:r w:rsidRPr="00AE1CEB">
              <w:rPr>
                <w:bCs/>
              </w:rPr>
              <w:t>.</w:t>
            </w:r>
          </w:p>
        </w:tc>
      </w:tr>
      <w:tr w:rsidR="00D47058" w:rsidRPr="00A81DA6" w:rsidTr="00702F2D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A403BA" w:rsidP="00702F2D">
            <w:pPr>
              <w:rPr>
                <w:lang w:val="kk-KZ"/>
              </w:rPr>
            </w:pPr>
            <w:r w:rsidRPr="000B5D8A">
              <w:rPr>
                <w:sz w:val="22"/>
                <w:szCs w:val="22"/>
                <w:lang w:val="kk-KZ"/>
              </w:rPr>
              <w:t xml:space="preserve">Университеттің құндылықтары </w:t>
            </w:r>
            <w:proofErr w:type="spellStart"/>
            <w:r w:rsidRPr="000B5D8A">
              <w:rPr>
                <w:sz w:val="22"/>
                <w:szCs w:val="22"/>
              </w:rPr>
              <w:t>контекстінде</w:t>
            </w:r>
            <w:proofErr w:type="spellEnd"/>
            <w:r w:rsidRPr="000B5D8A">
              <w:rPr>
                <w:sz w:val="22"/>
                <w:szCs w:val="22"/>
                <w:lang w:val="kk-KZ"/>
              </w:rPr>
              <w:t xml:space="preserve"> академиялық курстың саясаты</w:t>
            </w:r>
            <w:r w:rsidRPr="00A81DA6">
              <w:rPr>
                <w:lang w:val="kk-KZ"/>
              </w:rPr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BC2EDA" w:rsidRDefault="00D47058" w:rsidP="00702F2D">
            <w:pPr>
              <w:jc w:val="both"/>
              <w:rPr>
                <w:b/>
                <w:lang w:val="kk-KZ"/>
              </w:rPr>
            </w:pPr>
            <w:r w:rsidRPr="0015634B">
              <w:rPr>
                <w:b/>
                <w:lang w:val="kk-KZ"/>
              </w:rPr>
              <w:t>Академиялық</w:t>
            </w:r>
            <w:r>
              <w:rPr>
                <w:b/>
                <w:lang w:val="kk-KZ"/>
              </w:rPr>
              <w:t xml:space="preserve"> мінез-құлық</w:t>
            </w:r>
            <w:r w:rsidRPr="0015634B">
              <w:rPr>
                <w:b/>
                <w:lang w:val="kk-KZ"/>
              </w:rPr>
              <w:t xml:space="preserve"> ереже</w:t>
            </w:r>
            <w:r>
              <w:rPr>
                <w:b/>
                <w:lang w:val="kk-KZ"/>
              </w:rPr>
              <w:t>сі</w:t>
            </w:r>
            <w:r w:rsidRPr="00BC2EDA">
              <w:rPr>
                <w:b/>
                <w:lang w:val="kk-KZ"/>
              </w:rPr>
              <w:t xml:space="preserve">: </w:t>
            </w:r>
          </w:p>
          <w:p w:rsidR="00D47058" w:rsidRPr="009761F5" w:rsidRDefault="00D47058" w:rsidP="00702F2D">
            <w:pPr>
              <w:jc w:val="both"/>
              <w:rPr>
                <w:lang w:val="kk-KZ"/>
              </w:rPr>
            </w:pPr>
            <w:r w:rsidRPr="009761F5">
              <w:rPr>
                <w:lang w:val="kk-KZ"/>
              </w:rPr>
              <w:t>1 Әрбір сабаққа төменде келтірілген кестеге сай дайындалып келуіңіз керек</w:t>
            </w:r>
            <w:r>
              <w:rPr>
                <w:lang w:val="kk-KZ"/>
              </w:rPr>
              <w:t>;</w:t>
            </w:r>
          </w:p>
          <w:p w:rsidR="00D47058" w:rsidRPr="009761F5" w:rsidRDefault="00D47058" w:rsidP="00702F2D">
            <w:pPr>
              <w:jc w:val="both"/>
              <w:rPr>
                <w:lang w:val="kk-KZ"/>
              </w:rPr>
            </w:pPr>
            <w:r w:rsidRPr="009761F5">
              <w:rPr>
                <w:lang w:val="kk-KZ"/>
              </w:rPr>
              <w:t>2  белгіленген мерзімнен кеш тапсырылған СӨЖ 50 пайызға төмен бағаланады</w:t>
            </w:r>
            <w:r>
              <w:rPr>
                <w:lang w:val="kk-KZ"/>
              </w:rPr>
              <w:t>;</w:t>
            </w:r>
          </w:p>
          <w:p w:rsidR="00D47058" w:rsidRDefault="00D47058" w:rsidP="00702F2D">
            <w:pPr>
              <w:jc w:val="both"/>
              <w:rPr>
                <w:lang w:val="kk-KZ"/>
              </w:rPr>
            </w:pPr>
            <w:r w:rsidRPr="009761F5">
              <w:rPr>
                <w:lang w:val="kk-KZ"/>
              </w:rPr>
              <w:t>3 MidtermExam ситуациялық есеп түрінде дербес орындалады</w:t>
            </w:r>
            <w:r>
              <w:rPr>
                <w:lang w:val="kk-KZ"/>
              </w:rPr>
              <w:t>.</w:t>
            </w:r>
          </w:p>
          <w:p w:rsidR="00D47058" w:rsidRPr="00A81DA6" w:rsidRDefault="00D47058" w:rsidP="00702F2D">
            <w:pPr>
              <w:rPr>
                <w:b/>
                <w:lang w:val="kk-KZ"/>
              </w:rPr>
            </w:pPr>
            <w:r w:rsidRPr="00A81DA6">
              <w:rPr>
                <w:b/>
                <w:lang w:val="kk-KZ"/>
              </w:rPr>
              <w:t>Академиялық құндылықтар:</w:t>
            </w:r>
          </w:p>
          <w:p w:rsidR="00D47058" w:rsidRDefault="00D47058" w:rsidP="00702F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 Практикалық сабақтар, СӨЖ дербес орындау;</w:t>
            </w:r>
          </w:p>
          <w:p w:rsidR="00D47058" w:rsidRDefault="00D47058" w:rsidP="00702F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2 </w:t>
            </w:r>
            <w:r w:rsidRPr="0015634B">
              <w:rPr>
                <w:lang w:val="kk-KZ"/>
              </w:rPr>
              <w:t>плагиатқа, шпаргалка пайдалану</w:t>
            </w:r>
            <w:r>
              <w:rPr>
                <w:lang w:val="kk-KZ"/>
              </w:rPr>
              <w:t>ға</w:t>
            </w:r>
            <w:r w:rsidRPr="0015634B">
              <w:rPr>
                <w:lang w:val="kk-KZ"/>
              </w:rPr>
              <w:t>, білімді бақылаудың барлық кезеңінде көшіру, оқытушыны алдау және  оған деген қарым –қатынасының нашарлығы</w:t>
            </w:r>
            <w:r>
              <w:rPr>
                <w:lang w:val="kk-KZ"/>
              </w:rPr>
              <w:t>на жол бермеу;</w:t>
            </w:r>
          </w:p>
          <w:p w:rsidR="00D47058" w:rsidRPr="00A81DA6" w:rsidRDefault="00D47058" w:rsidP="00702F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 </w:t>
            </w:r>
            <w:r w:rsidRPr="0015634B">
              <w:rPr>
                <w:lang w:val="kk-KZ"/>
              </w:rPr>
              <w:t>Мүмкіндігі шектеулі студенттер</w:t>
            </w:r>
            <w:r>
              <w:rPr>
                <w:lang w:val="kk-KZ"/>
              </w:rPr>
              <w:t>дің</w:t>
            </w:r>
            <w:r w:rsidRPr="0015634B">
              <w:rPr>
                <w:lang w:val="kk-KZ"/>
              </w:rPr>
              <w:t xml:space="preserve"> мына e-mail  арқылы кеңес алуына болады:</w:t>
            </w:r>
            <w:r w:rsidRPr="0015634B">
              <w:rPr>
                <w:lang w:val="de-CH"/>
              </w:rPr>
              <w:t xml:space="preserve"> </w:t>
            </w:r>
            <w:r w:rsidRPr="00A81DA6">
              <w:rPr>
                <w:lang w:val="kk-KZ"/>
              </w:rPr>
              <w:t xml:space="preserve"> Gulnazym.supugalieva@mail.ru</w:t>
            </w:r>
          </w:p>
          <w:p w:rsidR="00D47058" w:rsidRPr="00A81DA6" w:rsidRDefault="00D47058" w:rsidP="00702F2D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A81DA6">
              <w:rPr>
                <w:lang w:val="kk-KZ"/>
              </w:rPr>
              <w:t xml:space="preserve"> Адресімен, </w:t>
            </w:r>
            <w:r w:rsidRPr="00A81DA6">
              <w:t>87781002869</w:t>
            </w:r>
            <w:r w:rsidRPr="00A81DA6">
              <w:rPr>
                <w:lang w:val="kk-KZ"/>
              </w:rPr>
              <w:t xml:space="preserve"> телефоны  бойынша кеңес ала алады. </w:t>
            </w:r>
          </w:p>
        </w:tc>
      </w:tr>
      <w:tr w:rsidR="00D47058" w:rsidRPr="00A51EBA" w:rsidTr="00702F2D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D47058" w:rsidRPr="00A81DA6" w:rsidRDefault="00D47058" w:rsidP="00702F2D"/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58" w:rsidRPr="00C84A32" w:rsidRDefault="00D47058" w:rsidP="00702F2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Сыни </w:t>
            </w:r>
            <w:r w:rsidRPr="00C84A32">
              <w:rPr>
                <w:b/>
                <w:lang w:val="kk-KZ"/>
              </w:rPr>
              <w:t>бағалау:</w:t>
            </w:r>
            <w:r>
              <w:rPr>
                <w:b/>
                <w:lang w:val="kk-KZ"/>
              </w:rPr>
              <w:t xml:space="preserve"> </w:t>
            </w:r>
            <w:r w:rsidRPr="00C84A32">
              <w:rPr>
                <w:lang w:val="kk-KZ"/>
              </w:rPr>
              <w:t>дескриптер бойынша оқытудың нәтижелеріне қатысты бағалау (</w:t>
            </w:r>
            <w:r>
              <w:rPr>
                <w:lang w:val="kk-KZ"/>
              </w:rPr>
              <w:t>аралық бақылау мен емтиханда құзыреттіліктің қалыптасуын тексеру</w:t>
            </w:r>
            <w:r w:rsidRPr="00C84A32">
              <w:rPr>
                <w:lang w:val="kk-KZ"/>
              </w:rPr>
              <w:t>).</w:t>
            </w:r>
          </w:p>
          <w:p w:rsidR="00D47058" w:rsidRPr="006F1E51" w:rsidRDefault="00D47058" w:rsidP="00702F2D">
            <w:pPr>
              <w:rPr>
                <w:lang w:val="kk-KZ"/>
              </w:rPr>
            </w:pPr>
            <w:r>
              <w:rPr>
                <w:b/>
                <w:lang w:val="kk-KZ"/>
              </w:rPr>
              <w:t>Суммативті бағалау</w:t>
            </w:r>
            <w:r w:rsidRPr="00805D8F">
              <w:rPr>
                <w:b/>
                <w:lang w:val="kk-KZ"/>
              </w:rPr>
              <w:t>:</w:t>
            </w:r>
            <w:r w:rsidRPr="00805D8F">
              <w:rPr>
                <w:lang w:val="kk-KZ"/>
              </w:rPr>
              <w:t xml:space="preserve"> </w:t>
            </w:r>
            <w:r>
              <w:rPr>
                <w:lang w:val="kk-KZ"/>
              </w:rPr>
              <w:t>аудиториядағылардың жұмыстарының орындалу белсенділігі мен қатысуын</w:t>
            </w:r>
            <w:r w:rsidRPr="00805D8F">
              <w:rPr>
                <w:lang w:val="kk-KZ"/>
              </w:rPr>
              <w:t>, С</w:t>
            </w:r>
            <w:r>
              <w:rPr>
                <w:lang w:val="kk-KZ"/>
              </w:rPr>
              <w:t>ӨЖ-н</w:t>
            </w:r>
            <w:r w:rsidRPr="00805D8F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бағалау</w:t>
            </w:r>
          </w:p>
        </w:tc>
      </w:tr>
    </w:tbl>
    <w:p w:rsidR="00D47058" w:rsidRPr="00060E58" w:rsidRDefault="00D47058" w:rsidP="00D47058">
      <w:pPr>
        <w:jc w:val="center"/>
        <w:rPr>
          <w:b/>
          <w:lang w:val="kk-KZ"/>
        </w:rPr>
      </w:pPr>
      <w:r>
        <w:rPr>
          <w:b/>
          <w:lang w:val="kk-KZ"/>
        </w:rPr>
        <w:t>Оқу к</w:t>
      </w:r>
      <w:r w:rsidRPr="00097720">
        <w:rPr>
          <w:b/>
          <w:lang w:val="kk-KZ"/>
        </w:rPr>
        <w:t>урс</w:t>
      </w:r>
      <w:r>
        <w:rPr>
          <w:b/>
          <w:lang w:val="kk-KZ"/>
        </w:rPr>
        <w:t>ының</w:t>
      </w:r>
      <w:r w:rsidRPr="00097720">
        <w:rPr>
          <w:b/>
          <w:lang w:val="kk-KZ"/>
        </w:rPr>
        <w:t xml:space="preserve"> мазмұнын жүзеге асыру күнтізбесі</w:t>
      </w:r>
      <w:r>
        <w:rPr>
          <w:b/>
          <w:lang w:val="kk-KZ"/>
        </w:rPr>
        <w:t xml:space="preserve"> (графигі)</w:t>
      </w:r>
      <w:r w:rsidRPr="00060E58">
        <w:rPr>
          <w:b/>
          <w:lang w:val="kk-KZ"/>
        </w:rPr>
        <w:t>:</w:t>
      </w:r>
    </w:p>
    <w:p w:rsidR="00D47058" w:rsidRPr="00A81DA6" w:rsidRDefault="00D47058" w:rsidP="00D47058">
      <w:pPr>
        <w:ind w:left="-114"/>
        <w:jc w:val="both"/>
        <w:rPr>
          <w:b/>
          <w:lang w:val="kk-KZ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6354"/>
        <w:gridCol w:w="1276"/>
        <w:gridCol w:w="1270"/>
      </w:tblGrid>
      <w:tr w:rsidR="00D47058" w:rsidRPr="00A81DA6" w:rsidTr="00702F2D">
        <w:tc>
          <w:tcPr>
            <w:tcW w:w="1023" w:type="dxa"/>
          </w:tcPr>
          <w:p w:rsidR="00D47058" w:rsidRPr="00A81DA6" w:rsidRDefault="00D47058" w:rsidP="00702F2D">
            <w:pPr>
              <w:jc w:val="center"/>
            </w:pPr>
            <w:r w:rsidRPr="00A81DA6">
              <w:rPr>
                <w:b/>
                <w:lang w:val="kk-KZ"/>
              </w:rPr>
              <w:t>Апта</w:t>
            </w:r>
          </w:p>
        </w:tc>
        <w:tc>
          <w:tcPr>
            <w:tcW w:w="6354" w:type="dxa"/>
          </w:tcPr>
          <w:p w:rsidR="00D47058" w:rsidRPr="00A81DA6" w:rsidRDefault="00D47058" w:rsidP="00702F2D">
            <w:pPr>
              <w:jc w:val="center"/>
            </w:pPr>
            <w:r w:rsidRPr="00A81DA6">
              <w:rPr>
                <w:b/>
                <w:lang w:val="kk-KZ"/>
              </w:rPr>
              <w:t>Тақырыптар атауы</w:t>
            </w:r>
            <w:r w:rsidRPr="00A81DA6">
              <w:t xml:space="preserve"> 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</w:pPr>
            <w:r w:rsidRPr="00A81DA6">
              <w:rPr>
                <w:b/>
                <w:lang w:val="kk-KZ"/>
              </w:rPr>
              <w:t>Сағаттар саны</w:t>
            </w:r>
          </w:p>
        </w:tc>
        <w:tc>
          <w:tcPr>
            <w:tcW w:w="1270" w:type="dxa"/>
          </w:tcPr>
          <w:p w:rsidR="00D47058" w:rsidRPr="00A81DA6" w:rsidRDefault="00D47058" w:rsidP="00702F2D">
            <w:pPr>
              <w:jc w:val="center"/>
            </w:pPr>
            <w:proofErr w:type="spellStart"/>
            <w:r w:rsidRPr="00A81DA6">
              <w:rPr>
                <w:b/>
              </w:rPr>
              <w:t>Максимал</w:t>
            </w:r>
            <w:proofErr w:type="spellEnd"/>
            <w:r w:rsidRPr="00A81DA6">
              <w:rPr>
                <w:b/>
                <w:lang w:val="kk-KZ"/>
              </w:rPr>
              <w:t>ды</w:t>
            </w:r>
            <w:r w:rsidRPr="00A81DA6">
              <w:rPr>
                <w:b/>
              </w:rPr>
              <w:t xml:space="preserve"> бал</w:t>
            </w:r>
            <w:r w:rsidRPr="00A81DA6">
              <w:rPr>
                <w:b/>
                <w:lang w:val="kk-KZ"/>
              </w:rPr>
              <w:t>ы</w:t>
            </w:r>
          </w:p>
        </w:tc>
      </w:tr>
      <w:tr w:rsidR="00D47058" w:rsidRPr="00A81DA6" w:rsidTr="00702F2D">
        <w:tc>
          <w:tcPr>
            <w:tcW w:w="1023" w:type="dxa"/>
          </w:tcPr>
          <w:p w:rsidR="00D47058" w:rsidRPr="00A81DA6" w:rsidRDefault="00D47058" w:rsidP="00702F2D">
            <w:pPr>
              <w:jc w:val="center"/>
            </w:pPr>
            <w:r w:rsidRPr="00A81DA6">
              <w:t>1</w:t>
            </w:r>
          </w:p>
        </w:tc>
        <w:tc>
          <w:tcPr>
            <w:tcW w:w="6354" w:type="dxa"/>
          </w:tcPr>
          <w:p w:rsidR="00D47058" w:rsidRPr="00A81DA6" w:rsidRDefault="00D47058" w:rsidP="00702F2D">
            <w:pPr>
              <w:jc w:val="center"/>
            </w:pPr>
            <w:r w:rsidRPr="00A81DA6">
              <w:t>2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</w:pPr>
            <w:r w:rsidRPr="00A81DA6">
              <w:t>3</w:t>
            </w:r>
          </w:p>
        </w:tc>
        <w:tc>
          <w:tcPr>
            <w:tcW w:w="1270" w:type="dxa"/>
          </w:tcPr>
          <w:p w:rsidR="00D47058" w:rsidRPr="003006C7" w:rsidRDefault="003006C7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</w:tbl>
    <w:tbl>
      <w:tblPr>
        <w:tblStyle w:val="a4"/>
        <w:tblW w:w="9889" w:type="dxa"/>
        <w:tblInd w:w="-113" w:type="dxa"/>
        <w:tblLayout w:type="fixed"/>
        <w:tblLook w:val="04A0"/>
      </w:tblPr>
      <w:tblGrid>
        <w:gridCol w:w="959"/>
        <w:gridCol w:w="6379"/>
        <w:gridCol w:w="1275"/>
        <w:gridCol w:w="1276"/>
      </w:tblGrid>
      <w:tr w:rsidR="00D47058" w:rsidRPr="00A81DA6" w:rsidTr="00702F2D">
        <w:trPr>
          <w:trHeight w:val="344"/>
        </w:trPr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</w:t>
            </w:r>
          </w:p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>1 д</w:t>
            </w:r>
            <w:r w:rsidRPr="00A81DA6">
              <w:rPr>
                <w:bCs/>
                <w:lang w:val="kk-KZ" w:eastAsia="ko-KR"/>
              </w:rPr>
              <w:t xml:space="preserve">әріс </w:t>
            </w:r>
            <w:r w:rsidRPr="00A81DA6">
              <w:rPr>
                <w:lang w:val="kk-KZ"/>
              </w:rPr>
              <w:t>Банк жүйесі және оның құрылымы. Орталық банктердің қызметін ұйымдастыру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</w:pPr>
          </w:p>
        </w:tc>
      </w:tr>
      <w:tr w:rsidR="00D47058" w:rsidRPr="00C174FD" w:rsidTr="00702F2D">
        <w:trPr>
          <w:trHeight w:val="29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47058" w:rsidRPr="00A81DA6" w:rsidRDefault="00D47058" w:rsidP="00702F2D">
            <w:pPr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 xml:space="preserve">1 </w:t>
            </w:r>
            <w:r>
              <w:rPr>
                <w:lang w:val="kk-KZ"/>
              </w:rPr>
              <w:t>cеминар</w:t>
            </w:r>
            <w:r w:rsidRPr="00A81DA6">
              <w:rPr>
                <w:lang w:val="kk-KZ"/>
              </w:rPr>
              <w:t xml:space="preserve"> 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lang w:val="kk-KZ"/>
              </w:rPr>
              <w:t>ҚР банк жүйесінің қалыптасуының экономикалық мәні және қажеттілігін талдау</w:t>
            </w:r>
          </w:p>
        </w:tc>
        <w:tc>
          <w:tcPr>
            <w:tcW w:w="1275" w:type="dxa"/>
          </w:tcPr>
          <w:p w:rsidR="00D47058" w:rsidRPr="00C174FD" w:rsidRDefault="00D47058" w:rsidP="00702F2D">
            <w:pPr>
              <w:jc w:val="center"/>
              <w:rPr>
                <w:lang w:val="kk-KZ"/>
              </w:rPr>
            </w:pPr>
            <w:r w:rsidRPr="00C174FD"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:rsidR="00D47058" w:rsidRPr="00A81DA6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D47058" w:rsidRPr="00C174FD" w:rsidTr="00702F2D">
        <w:trPr>
          <w:trHeight w:val="257"/>
        </w:trPr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2</w:t>
            </w: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>2 дәріс. Қазақстан Республикасының Ұлттық Банкі, оның міндеттері мен функциялары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</w:tr>
      <w:tr w:rsidR="00D47058" w:rsidRPr="00A81DA6" w:rsidTr="00702F2D">
        <w:trPr>
          <w:trHeight w:val="248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 xml:space="preserve">2 </w:t>
            </w:r>
            <w:r>
              <w:rPr>
                <w:lang w:val="kk-KZ"/>
              </w:rPr>
              <w:t>семинар</w:t>
            </w:r>
            <w:r w:rsidRPr="00A81DA6">
              <w:rPr>
                <w:lang w:val="kk-KZ"/>
              </w:rPr>
              <w:t xml:space="preserve"> 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lang w:val="kk-KZ"/>
              </w:rPr>
              <w:t xml:space="preserve">Ұлттық банктің классикалық функциялары мен ақша несие саясатын жүргізу ерекшеліктерін </w:t>
            </w:r>
            <w:r w:rsidRPr="003C1B91">
              <w:rPr>
                <w:color w:val="000000"/>
                <w:lang w:val="kk-KZ"/>
              </w:rPr>
              <w:t>түсіндіру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:rsidR="00D47058" w:rsidRPr="00A81DA6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D47058" w:rsidRPr="00A81DA6" w:rsidTr="00702F2D">
        <w:trPr>
          <w:trHeight w:val="242"/>
        </w:trPr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3</w:t>
            </w: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 xml:space="preserve">3 дәріс. </w:t>
            </w:r>
            <w:r w:rsidRPr="00A81DA6">
              <w:rPr>
                <w:bCs/>
                <w:lang w:val="be-BY" w:eastAsia="ko-KR"/>
              </w:rPr>
              <w:t>Коммерциялық банктердің қызметінің негізі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</w:tr>
      <w:tr w:rsidR="00D47058" w:rsidRPr="00A81DA6" w:rsidTr="00CB23FA">
        <w:trPr>
          <w:trHeight w:val="27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 xml:space="preserve">3 </w:t>
            </w:r>
            <w:r>
              <w:rPr>
                <w:lang w:val="kk-KZ"/>
              </w:rPr>
              <w:t>семинар</w:t>
            </w:r>
            <w:r w:rsidRPr="00A81DA6">
              <w:rPr>
                <w:lang w:val="kk-KZ"/>
              </w:rPr>
              <w:t xml:space="preserve"> 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bCs/>
                <w:lang w:val="be-BY" w:eastAsia="ko-KR"/>
              </w:rPr>
              <w:t>Екінші деңгейлі банктердің қызметін ұйымдастыру, ашу, жабу және бақылау бойынша</w:t>
            </w:r>
            <w:r w:rsidRPr="00D26A11">
              <w:rPr>
                <w:lang w:val="kk-KZ"/>
              </w:rPr>
              <w:t xml:space="preserve"> жалпы қорытынды</w:t>
            </w:r>
            <w:r w:rsidRPr="003C1B91">
              <w:rPr>
                <w:lang w:val="kk-KZ"/>
              </w:rPr>
              <w:t xml:space="preserve"> оны шешу бағытын ұсыну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:rsidR="00D47058" w:rsidRPr="00A81DA6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D47058" w:rsidRPr="000C753D" w:rsidTr="00702F2D"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4</w:t>
            </w:r>
            <w:r>
              <w:rPr>
                <w:lang w:val="kk-KZ"/>
              </w:rPr>
              <w:t>-5</w:t>
            </w:r>
          </w:p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>4</w:t>
            </w:r>
            <w:r>
              <w:rPr>
                <w:lang w:val="kk-KZ"/>
              </w:rPr>
              <w:t>-5</w:t>
            </w:r>
            <w:r w:rsidRPr="00A81DA6">
              <w:rPr>
                <w:lang w:val="kk-KZ"/>
              </w:rPr>
              <w:t xml:space="preserve"> дәріс.</w:t>
            </w:r>
            <w:r w:rsidRPr="00A81DA6">
              <w:rPr>
                <w:bCs/>
                <w:lang w:val="be-BY" w:eastAsia="ko-KR"/>
              </w:rPr>
              <w:t xml:space="preserve"> Банктің ресурстары, олардың қалыптасуы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</w:tr>
      <w:tr w:rsidR="00D47058" w:rsidRPr="00A81DA6" w:rsidTr="002A4E18">
        <w:trPr>
          <w:trHeight w:val="647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47058" w:rsidRPr="000477ED" w:rsidRDefault="00D47058" w:rsidP="002A4E18">
            <w:pPr>
              <w:rPr>
                <w:lang w:val="kk-KZ"/>
              </w:rPr>
            </w:pPr>
            <w:r w:rsidRPr="00A81DA6">
              <w:rPr>
                <w:lang w:val="kk-KZ"/>
              </w:rPr>
              <w:t xml:space="preserve">4 </w:t>
            </w:r>
            <w:r>
              <w:rPr>
                <w:lang w:val="kk-KZ"/>
              </w:rPr>
              <w:t>семинар</w:t>
            </w:r>
            <w:r w:rsidRPr="00A81DA6">
              <w:rPr>
                <w:lang w:val="kk-KZ"/>
              </w:rPr>
              <w:t xml:space="preserve"> 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bCs/>
                <w:lang w:val="be-BY" w:eastAsia="ko-KR"/>
              </w:rPr>
              <w:t>Банктің меншікті және тартылған қаражаттарын анықтау,</w:t>
            </w:r>
            <w:r w:rsidRPr="00D26A11">
              <w:rPr>
                <w:lang w:val="kk-KZ"/>
              </w:rPr>
              <w:t xml:space="preserve"> мазмұнын толық ашу</w:t>
            </w:r>
            <w:r>
              <w:rPr>
                <w:lang w:val="kk-KZ"/>
              </w:rPr>
              <w:t>.</w:t>
            </w:r>
            <w:r>
              <w:rPr>
                <w:bCs/>
                <w:lang w:val="be-BY" w:eastAsia="ko-KR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7058" w:rsidRPr="00A81DA6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058" w:rsidRPr="00A81DA6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2A4E18" w:rsidRPr="002A4E18" w:rsidTr="002A4E18">
        <w:trPr>
          <w:trHeight w:val="840"/>
        </w:trPr>
        <w:tc>
          <w:tcPr>
            <w:tcW w:w="959" w:type="dxa"/>
            <w:vMerge/>
          </w:tcPr>
          <w:p w:rsidR="002A4E18" w:rsidRPr="00A81DA6" w:rsidRDefault="002A4E1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A4E18" w:rsidRPr="00A81DA6" w:rsidRDefault="002A4E18" w:rsidP="00702F2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семинар</w:t>
            </w:r>
            <w:r w:rsidRPr="00A81DA6">
              <w:rPr>
                <w:lang w:val="kk-KZ"/>
              </w:rPr>
              <w:t xml:space="preserve"> сабақ</w:t>
            </w:r>
            <w:r>
              <w:rPr>
                <w:bCs/>
                <w:lang w:val="be-BY" w:eastAsia="ko-KR"/>
              </w:rPr>
              <w:t xml:space="preserve"> Депозиттік операциялар бойынша </w:t>
            </w:r>
            <w:r w:rsidRPr="00430CED">
              <w:rPr>
                <w:lang w:val="kk-KZ"/>
              </w:rPr>
              <w:t>статистикалық мәліметтерді есептеп, жалпы тенденцияларды анықтау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4E18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E18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3006C7" w:rsidRPr="00A51EBA" w:rsidTr="003006C7">
        <w:trPr>
          <w:trHeight w:val="577"/>
        </w:trPr>
        <w:tc>
          <w:tcPr>
            <w:tcW w:w="959" w:type="dxa"/>
            <w:vMerge/>
          </w:tcPr>
          <w:p w:rsidR="003006C7" w:rsidRPr="00A81DA6" w:rsidRDefault="003006C7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006C7" w:rsidRPr="00A81DA6" w:rsidRDefault="003006C7" w:rsidP="00702F2D">
            <w:pPr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1: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1 орындау бойынша кеңестер беру, орындалу барысына бақылау жасау және талқылау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06C7" w:rsidRDefault="003006C7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06C7" w:rsidRDefault="003006C7" w:rsidP="00702F2D">
            <w:pPr>
              <w:jc w:val="center"/>
              <w:rPr>
                <w:lang w:val="kk-KZ"/>
              </w:rPr>
            </w:pPr>
          </w:p>
        </w:tc>
      </w:tr>
      <w:tr w:rsidR="00D47058" w:rsidRPr="00A42F9C" w:rsidTr="00CB23FA">
        <w:trPr>
          <w:trHeight w:val="549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D47058" w:rsidRPr="00A81DA6" w:rsidRDefault="002A4E18" w:rsidP="00702F2D">
            <w:pPr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2: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1 тапсырмаларын презентация түрінде қабылдау және бағалау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7058" w:rsidRDefault="002A4E18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CB23FA" w:rsidRPr="00A42F9C" w:rsidTr="00CB23FA">
        <w:trPr>
          <w:trHeight w:val="287"/>
        </w:trPr>
        <w:tc>
          <w:tcPr>
            <w:tcW w:w="959" w:type="dxa"/>
          </w:tcPr>
          <w:p w:rsidR="00CB23FA" w:rsidRPr="00A81DA6" w:rsidRDefault="00CB23FA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B23FA" w:rsidRPr="00B42C21" w:rsidRDefault="00CB23FA" w:rsidP="00702F2D">
            <w:pPr>
              <w:rPr>
                <w:lang w:val="kk-KZ"/>
              </w:rPr>
            </w:pPr>
            <w:r>
              <w:rPr>
                <w:lang w:val="kk-KZ"/>
              </w:rPr>
              <w:t>АБ</w:t>
            </w:r>
            <w:r w:rsidR="00AA59BB">
              <w:rPr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23FA" w:rsidRPr="00A81DA6" w:rsidRDefault="00CB23FA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23FA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D47058" w:rsidRPr="00A81DA6" w:rsidTr="00702F2D"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6</w:t>
            </w:r>
            <w:r>
              <w:rPr>
                <w:lang w:val="kk-KZ"/>
              </w:rPr>
              <w:t>-7</w:t>
            </w: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 xml:space="preserve">6 </w:t>
            </w:r>
            <w:r>
              <w:rPr>
                <w:lang w:val="kk-KZ"/>
              </w:rPr>
              <w:t xml:space="preserve">-7 </w:t>
            </w:r>
            <w:r w:rsidRPr="00A81DA6">
              <w:rPr>
                <w:lang w:val="kk-KZ"/>
              </w:rPr>
              <w:t>дәріс.</w:t>
            </w:r>
            <w:r w:rsidRPr="00A81DA6">
              <w:rPr>
                <w:bCs/>
                <w:lang w:val="be-BY" w:eastAsia="ko-KR"/>
              </w:rPr>
              <w:t xml:space="preserve"> Коммерциялық банктердің несиелік операциялары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CB23FA">
        <w:trPr>
          <w:trHeight w:val="721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47058" w:rsidRPr="00A81DA6" w:rsidRDefault="00D47058" w:rsidP="00CB23FA">
            <w:pPr>
              <w:rPr>
                <w:lang w:val="kk-KZ"/>
              </w:rPr>
            </w:pPr>
            <w:r w:rsidRPr="00A81DA6">
              <w:rPr>
                <w:lang w:val="kk-KZ"/>
              </w:rPr>
              <w:t>6</w:t>
            </w:r>
            <w:r w:rsidR="00CB23FA">
              <w:rPr>
                <w:lang w:val="kk-KZ"/>
              </w:rPr>
              <w:t>-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семинар</w:t>
            </w:r>
            <w:r w:rsidRPr="00A81DA6">
              <w:rPr>
                <w:lang w:val="kk-KZ"/>
              </w:rPr>
              <w:t xml:space="preserve"> 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bCs/>
                <w:lang w:val="be-BY" w:eastAsia="ko-KR"/>
              </w:rPr>
              <w:t>Несиелік саясат және проблемалық несиелермен жұмыс бойынша</w:t>
            </w:r>
            <w:r w:rsidRPr="00D26A11">
              <w:rPr>
                <w:lang w:val="kk-KZ"/>
              </w:rPr>
              <w:t xml:space="preserve"> </w:t>
            </w:r>
            <w:r>
              <w:rPr>
                <w:lang w:val="kk-KZ"/>
              </w:rPr>
              <w:t>қ</w:t>
            </w:r>
            <w:r w:rsidRPr="00D26A11">
              <w:rPr>
                <w:lang w:val="kk-KZ"/>
              </w:rPr>
              <w:t>арсы аргументтерді немесе қарама-қарсы пайымдауларды қарастыру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7058" w:rsidRPr="00A81DA6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058" w:rsidRPr="00A81DA6" w:rsidRDefault="00CB23FA" w:rsidP="00702F2D">
            <w:pPr>
              <w:jc w:val="center"/>
              <w:rPr>
                <w:caps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CB23FA" w:rsidRPr="00CB23FA" w:rsidTr="00CB23FA">
        <w:trPr>
          <w:trHeight w:val="519"/>
        </w:trPr>
        <w:tc>
          <w:tcPr>
            <w:tcW w:w="959" w:type="dxa"/>
            <w:vMerge/>
          </w:tcPr>
          <w:p w:rsidR="00CB23FA" w:rsidRPr="00A81DA6" w:rsidRDefault="00CB23FA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B23FA" w:rsidRPr="00A81DA6" w:rsidRDefault="00CB23FA" w:rsidP="00702F2D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семинар</w:t>
            </w:r>
            <w:r w:rsidRPr="00A81DA6">
              <w:rPr>
                <w:lang w:val="kk-KZ"/>
              </w:rPr>
              <w:t xml:space="preserve"> сабақ</w:t>
            </w:r>
            <w:r>
              <w:rPr>
                <w:lang w:val="kk-KZ"/>
              </w:rPr>
              <w:t xml:space="preserve"> Несиелік процесс кезеңдері және несиелік келісімшарт баптарының  </w:t>
            </w:r>
            <w:r w:rsidRPr="00217CB0">
              <w:rPr>
                <w:lang w:val="kk-KZ"/>
              </w:rPr>
              <w:t>рөлін және маңызын ашып қарастыру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23FA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3FA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D47058" w:rsidRPr="00A51EBA" w:rsidTr="00702F2D">
        <w:trPr>
          <w:trHeight w:val="615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D47058" w:rsidRPr="00A81DA6" w:rsidRDefault="00CB23FA" w:rsidP="00702F2D">
            <w:pPr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3: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2 орындау бойынша кеңестер беру, орындалу барысына бақылау жасау және талқылау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7058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7058" w:rsidRDefault="00D47058" w:rsidP="00702F2D">
            <w:pPr>
              <w:jc w:val="center"/>
              <w:rPr>
                <w:lang w:val="kk-KZ"/>
              </w:rPr>
            </w:pPr>
          </w:p>
        </w:tc>
      </w:tr>
      <w:tr w:rsidR="00D47058" w:rsidRPr="00A81DA6" w:rsidTr="00702F2D"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  <w:r w:rsidRPr="00A81DA6">
              <w:rPr>
                <w:lang w:val="kk-KZ"/>
              </w:rPr>
              <w:t>8</w:t>
            </w:r>
            <w:r>
              <w:rPr>
                <w:lang w:val="kk-KZ"/>
              </w:rPr>
              <w:t>-9</w:t>
            </w:r>
          </w:p>
        </w:tc>
        <w:tc>
          <w:tcPr>
            <w:tcW w:w="6379" w:type="dxa"/>
          </w:tcPr>
          <w:p w:rsidR="00CB23FA" w:rsidRDefault="00D47058" w:rsidP="00702F2D">
            <w:pPr>
              <w:rPr>
                <w:bCs/>
                <w:lang w:val="be-BY" w:eastAsia="ko-KR"/>
              </w:rPr>
            </w:pPr>
            <w:r w:rsidRPr="00A81DA6">
              <w:rPr>
                <w:caps/>
                <w:lang w:val="kk-KZ"/>
              </w:rPr>
              <w:t>8</w:t>
            </w:r>
            <w:r>
              <w:rPr>
                <w:caps/>
                <w:lang w:val="kk-KZ"/>
              </w:rPr>
              <w:t>-9</w:t>
            </w:r>
            <w:r w:rsidRPr="00A81DA6">
              <w:rPr>
                <w:lang w:val="kk-KZ"/>
              </w:rPr>
              <w:t xml:space="preserve"> дәріс.</w:t>
            </w:r>
            <w:r w:rsidRPr="00A81DA6">
              <w:rPr>
                <w:bCs/>
                <w:lang w:val="be-BY" w:eastAsia="ko-KR"/>
              </w:rPr>
              <w:t xml:space="preserve"> Коммерциялық банктердің есеп-айырысу </w:t>
            </w:r>
          </w:p>
          <w:p w:rsidR="00D47058" w:rsidRPr="00A81DA6" w:rsidRDefault="00D47058" w:rsidP="00702F2D">
            <w:pPr>
              <w:rPr>
                <w:caps/>
                <w:lang w:val="kk-KZ"/>
              </w:rPr>
            </w:pPr>
            <w:r w:rsidRPr="00A81DA6">
              <w:rPr>
                <w:bCs/>
                <w:lang w:val="be-BY" w:eastAsia="ko-KR"/>
              </w:rPr>
              <w:t>операциялары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CB23FA">
        <w:trPr>
          <w:trHeight w:val="557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47058" w:rsidRPr="00A81DA6" w:rsidRDefault="00D47058" w:rsidP="00CB23FA">
            <w:pPr>
              <w:rPr>
                <w:lang w:val="kk-KZ"/>
              </w:rPr>
            </w:pPr>
            <w:r w:rsidRPr="00A81DA6">
              <w:rPr>
                <w:lang w:val="kk-KZ"/>
              </w:rPr>
              <w:t>8</w:t>
            </w:r>
            <w:r>
              <w:rPr>
                <w:lang w:val="kk-KZ"/>
              </w:rPr>
              <w:t>-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семинар </w:t>
            </w:r>
            <w:r w:rsidRPr="00A81DA6">
              <w:rPr>
                <w:lang w:val="kk-KZ"/>
              </w:rPr>
              <w:t>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bCs/>
                <w:lang w:val="be-BY" w:eastAsia="ko-KR"/>
              </w:rPr>
              <w:t>Төлем тапсырмасы және төлем талап-тапсырмасын толтыру ерекшеліктерін</w:t>
            </w:r>
            <w:r w:rsidRPr="003C1B91">
              <w:rPr>
                <w:color w:val="000000"/>
                <w:lang w:val="kk-KZ"/>
              </w:rPr>
              <w:t xml:space="preserve"> түсіндіру</w:t>
            </w:r>
            <w:r>
              <w:rPr>
                <w:color w:val="000000"/>
                <w:lang w:val="kk-KZ"/>
              </w:rPr>
              <w:t>.</w:t>
            </w:r>
            <w:r>
              <w:rPr>
                <w:bCs/>
                <w:lang w:val="be-BY" w:eastAsia="ko-KR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7058" w:rsidRPr="00A81DA6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058" w:rsidRPr="00A81DA6" w:rsidRDefault="00CB23FA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CB23FA" w:rsidRPr="00CB23FA" w:rsidTr="00CB23FA">
        <w:trPr>
          <w:trHeight w:val="5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CB23FA" w:rsidRPr="00A81DA6" w:rsidRDefault="00CB23FA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B23FA" w:rsidRPr="00A81DA6" w:rsidRDefault="00CB23FA" w:rsidP="00CB23FA">
            <w:pPr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семинар </w:t>
            </w:r>
            <w:r w:rsidRPr="00A81DA6">
              <w:rPr>
                <w:lang w:val="kk-KZ"/>
              </w:rPr>
              <w:t>сабақ</w:t>
            </w:r>
            <w:r>
              <w:rPr>
                <w:lang w:val="kk-KZ"/>
              </w:rPr>
              <w:t>.</w:t>
            </w:r>
            <w:r>
              <w:rPr>
                <w:bCs/>
                <w:lang w:val="be-BY" w:eastAsia="ko-KR"/>
              </w:rPr>
              <w:t xml:space="preserve"> Чек, Вексель, аккредитив және төлем карточкаларымен жұмыс жасау ерекшеліктерін</w:t>
            </w:r>
            <w:r w:rsidRPr="003C1B91">
              <w:rPr>
                <w:color w:val="000000"/>
                <w:lang w:val="kk-KZ"/>
              </w:rPr>
              <w:t xml:space="preserve"> түсіндіру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23FA" w:rsidRDefault="00CB23FA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3FA" w:rsidRDefault="00CB23FA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D47058" w:rsidRPr="00A81DA6" w:rsidTr="00702F2D"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10</w:t>
            </w: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>10 дәріс.</w:t>
            </w:r>
            <w:r w:rsidRPr="00A81DA6">
              <w:rPr>
                <w:bCs/>
                <w:lang w:val="be-BY" w:eastAsia="ko-KR"/>
              </w:rPr>
              <w:t xml:space="preserve"> Коммерциялық банктердің валюталық операциялары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702F2D">
        <w:tc>
          <w:tcPr>
            <w:tcW w:w="959" w:type="dxa"/>
            <w:vMerge/>
          </w:tcPr>
          <w:p w:rsidR="00D47058" w:rsidRPr="00A81DA6" w:rsidRDefault="00D47058" w:rsidP="00702F2D">
            <w:pPr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 xml:space="preserve">10 </w:t>
            </w:r>
            <w:r>
              <w:rPr>
                <w:lang w:val="kk-KZ"/>
              </w:rPr>
              <w:t>семинар</w:t>
            </w:r>
            <w:r w:rsidRPr="00A81DA6">
              <w:rPr>
                <w:lang w:val="kk-KZ"/>
              </w:rPr>
              <w:t xml:space="preserve"> 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bCs/>
                <w:lang w:val="be-BY" w:eastAsia="ko-KR"/>
              </w:rPr>
              <w:t xml:space="preserve">СВОП,СПОТ және форвад операцияларының ерекшеліктерін </w:t>
            </w:r>
            <w:r w:rsidRPr="003C1B91">
              <w:rPr>
                <w:color w:val="000000"/>
                <w:lang w:val="kk-KZ"/>
              </w:rPr>
              <w:t>түсіндіру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:rsidR="00D47058" w:rsidRPr="00A81DA6" w:rsidRDefault="00CB23FA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CB23FA" w:rsidRPr="00CB23FA" w:rsidTr="00702F2D">
        <w:tc>
          <w:tcPr>
            <w:tcW w:w="959" w:type="dxa"/>
          </w:tcPr>
          <w:p w:rsidR="00CB23FA" w:rsidRPr="00A81DA6" w:rsidRDefault="00CB23FA" w:rsidP="00702F2D">
            <w:pPr>
              <w:rPr>
                <w:lang w:val="kk-KZ"/>
              </w:rPr>
            </w:pPr>
          </w:p>
        </w:tc>
        <w:tc>
          <w:tcPr>
            <w:tcW w:w="6379" w:type="dxa"/>
          </w:tcPr>
          <w:p w:rsidR="00CB23FA" w:rsidRPr="00A81DA6" w:rsidRDefault="00CB23FA" w:rsidP="00702F2D">
            <w:pPr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4: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2 тапсырмаларын қабылдау және бағалау</w:t>
            </w:r>
          </w:p>
        </w:tc>
        <w:tc>
          <w:tcPr>
            <w:tcW w:w="1275" w:type="dxa"/>
          </w:tcPr>
          <w:p w:rsidR="00CB23FA" w:rsidRPr="00A81DA6" w:rsidRDefault="00CB23FA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CB23FA" w:rsidRDefault="00CB23FA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30</w:t>
            </w:r>
          </w:p>
        </w:tc>
      </w:tr>
      <w:tr w:rsidR="00CB23FA" w:rsidRPr="00A81DA6" w:rsidTr="00702F2D">
        <w:tc>
          <w:tcPr>
            <w:tcW w:w="959" w:type="dxa"/>
          </w:tcPr>
          <w:p w:rsidR="00CB23FA" w:rsidRPr="00A81DA6" w:rsidRDefault="00CB23FA" w:rsidP="00550AF9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6379" w:type="dxa"/>
          </w:tcPr>
          <w:p w:rsidR="00CB23FA" w:rsidRPr="00A81DA6" w:rsidRDefault="00CB23FA" w:rsidP="00550AF9">
            <w:pPr>
              <w:rPr>
                <w:b/>
                <w:caps/>
                <w:lang w:val="kk-KZ"/>
              </w:rPr>
            </w:pPr>
            <w:r>
              <w:rPr>
                <w:lang w:val="kk-KZ"/>
              </w:rPr>
              <w:t>МТ; АБ 2</w:t>
            </w:r>
          </w:p>
        </w:tc>
        <w:tc>
          <w:tcPr>
            <w:tcW w:w="1275" w:type="dxa"/>
          </w:tcPr>
          <w:p w:rsidR="00CB23FA" w:rsidRPr="00A81DA6" w:rsidRDefault="00CB23FA" w:rsidP="00550AF9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276" w:type="dxa"/>
          </w:tcPr>
          <w:p w:rsidR="00CB23FA" w:rsidRPr="003006C7" w:rsidRDefault="00CB23FA" w:rsidP="00550AF9">
            <w:pPr>
              <w:jc w:val="center"/>
              <w:rPr>
                <w:caps/>
                <w:lang w:val="kk-KZ"/>
              </w:rPr>
            </w:pPr>
            <w:r w:rsidRPr="003006C7">
              <w:rPr>
                <w:caps/>
                <w:lang w:val="kk-KZ"/>
              </w:rPr>
              <w:t>100</w:t>
            </w:r>
          </w:p>
        </w:tc>
      </w:tr>
      <w:tr w:rsidR="00D47058" w:rsidRPr="000305B7" w:rsidTr="00702F2D"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11</w:t>
            </w:r>
            <w:r>
              <w:rPr>
                <w:lang w:val="kk-KZ"/>
              </w:rPr>
              <w:t>-12</w:t>
            </w: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>11</w:t>
            </w:r>
            <w:r>
              <w:rPr>
                <w:lang w:val="kk-KZ"/>
              </w:rPr>
              <w:t>-12</w:t>
            </w:r>
            <w:r w:rsidRPr="00A81DA6">
              <w:rPr>
                <w:lang w:val="kk-KZ"/>
              </w:rPr>
              <w:t xml:space="preserve"> дәріс.</w:t>
            </w:r>
            <w:r w:rsidRPr="00A81DA6">
              <w:rPr>
                <w:bCs/>
                <w:lang w:val="be-BY" w:eastAsia="ko-KR"/>
              </w:rPr>
              <w:t xml:space="preserve"> Коммерциялық банктердің қаржылық қызметтері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702F2D">
        <w:trPr>
          <w:trHeight w:val="510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47058" w:rsidRPr="00A81DA6" w:rsidRDefault="00D47058" w:rsidP="007F2600">
            <w:pPr>
              <w:rPr>
                <w:lang w:val="kk-KZ"/>
              </w:rPr>
            </w:pPr>
            <w:r w:rsidRPr="00A81DA6">
              <w:rPr>
                <w:lang w:val="kk-KZ"/>
              </w:rPr>
              <w:t>11</w:t>
            </w:r>
            <w:r>
              <w:rPr>
                <w:lang w:val="kk-KZ"/>
              </w:rPr>
              <w:t>-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семинар </w:t>
            </w:r>
            <w:r w:rsidRPr="00A81DA6">
              <w:rPr>
                <w:lang w:val="kk-KZ"/>
              </w:rPr>
              <w:t>сабақ</w:t>
            </w:r>
            <w:r>
              <w:rPr>
                <w:lang w:val="kk-KZ"/>
              </w:rPr>
              <w:t xml:space="preserve"> ЕДБ-нің лизингтік операцияларының </w:t>
            </w:r>
            <w:r w:rsidRPr="00430CED">
              <w:rPr>
                <w:lang w:val="kk-KZ"/>
              </w:rPr>
              <w:t>статистикалық мәліметтерді есептеп, жалпы тенденцияларды анықтау.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7058" w:rsidRPr="00A81DA6" w:rsidRDefault="007F2600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058" w:rsidRPr="00A81DA6" w:rsidRDefault="007F2600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7F2600" w:rsidRPr="007F2600" w:rsidTr="00702F2D">
        <w:trPr>
          <w:trHeight w:val="510"/>
        </w:trPr>
        <w:tc>
          <w:tcPr>
            <w:tcW w:w="959" w:type="dxa"/>
            <w:vMerge/>
          </w:tcPr>
          <w:p w:rsidR="007F2600" w:rsidRPr="00A81DA6" w:rsidRDefault="007F2600" w:rsidP="00702F2D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F2600" w:rsidRPr="00A81DA6" w:rsidRDefault="007F2600" w:rsidP="00702F2D">
            <w:pPr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семинар </w:t>
            </w:r>
            <w:r w:rsidRPr="00A81DA6">
              <w:rPr>
                <w:lang w:val="kk-KZ"/>
              </w:rPr>
              <w:t>сабақ</w:t>
            </w:r>
            <w:r>
              <w:rPr>
                <w:bCs/>
                <w:lang w:val="be-BY" w:eastAsia="ko-KR"/>
              </w:rPr>
              <w:t xml:space="preserve"> Факторинг және форфейтинг операцияларының </w:t>
            </w:r>
            <w:r w:rsidRPr="00430CED">
              <w:rPr>
                <w:lang w:val="kk-KZ"/>
              </w:rPr>
              <w:t>статистикалық мәліметтерді есептеп, жалпы тенденцияларды анықтау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2600" w:rsidRDefault="007F2600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2600" w:rsidRDefault="007F2600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D47058" w:rsidRPr="00A51EBA" w:rsidTr="00702F2D">
        <w:trPr>
          <w:trHeight w:val="25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47058" w:rsidRPr="00A81DA6" w:rsidRDefault="00D47058" w:rsidP="00702F2D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D47058" w:rsidRPr="00A81DA6" w:rsidRDefault="007F2600" w:rsidP="00702F2D">
            <w:pPr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5: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3 орындау бойынша кеңестер беру, орындалу барысына бақылау жасау және талқылау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702F2D"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13</w:t>
            </w:r>
            <w:r>
              <w:rPr>
                <w:lang w:val="kk-KZ"/>
              </w:rPr>
              <w:t>-14</w:t>
            </w: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>13</w:t>
            </w:r>
            <w:r>
              <w:rPr>
                <w:lang w:val="kk-KZ"/>
              </w:rPr>
              <w:t>-14</w:t>
            </w:r>
            <w:r w:rsidRPr="00A81DA6">
              <w:rPr>
                <w:lang w:val="kk-KZ"/>
              </w:rPr>
              <w:t xml:space="preserve"> дәріс.</w:t>
            </w:r>
            <w:r w:rsidRPr="00A81DA6">
              <w:rPr>
                <w:bCs/>
                <w:lang w:val="be-BY" w:eastAsia="ko-KR"/>
              </w:rPr>
              <w:t xml:space="preserve"> Коммерциялық банктердің өтімділігі мен төлем қабылеттілігін басқару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702F2D">
        <w:trPr>
          <w:trHeight w:val="540"/>
        </w:trPr>
        <w:tc>
          <w:tcPr>
            <w:tcW w:w="959" w:type="dxa"/>
            <w:vMerge/>
          </w:tcPr>
          <w:p w:rsidR="00D47058" w:rsidRPr="00A81DA6" w:rsidRDefault="00D47058" w:rsidP="00702F2D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47058" w:rsidRPr="00A81DA6" w:rsidRDefault="00D47058" w:rsidP="007F2600">
            <w:pPr>
              <w:rPr>
                <w:lang w:val="kk-KZ"/>
              </w:rPr>
            </w:pPr>
            <w:r w:rsidRPr="00A81DA6">
              <w:rPr>
                <w:lang w:val="kk-KZ"/>
              </w:rPr>
              <w:t>13</w:t>
            </w:r>
            <w:r>
              <w:rPr>
                <w:lang w:val="kk-KZ"/>
              </w:rPr>
              <w:t>-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семинар </w:t>
            </w:r>
            <w:r w:rsidRPr="00A81DA6">
              <w:rPr>
                <w:lang w:val="kk-KZ"/>
              </w:rPr>
              <w:t>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bCs/>
                <w:lang w:val="be-BY" w:eastAsia="ko-KR"/>
              </w:rPr>
              <w:t>Өтімділікке әсер ететін ішкі және сыртқы факторларын талдау</w:t>
            </w:r>
            <w:r w:rsidRPr="00D26A11">
              <w:rPr>
                <w:lang w:val="kk-KZ"/>
              </w:rPr>
              <w:t xml:space="preserve"> мәліметтерді жүйелі түрде және өз бетінше баяндау</w:t>
            </w:r>
            <w:r>
              <w:rPr>
                <w:lang w:val="kk-KZ"/>
              </w:rPr>
              <w:t>.</w:t>
            </w:r>
            <w:r>
              <w:rPr>
                <w:bCs/>
                <w:lang w:val="be-BY" w:eastAsia="ko-KR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7058" w:rsidRPr="00A81DA6" w:rsidRDefault="007F2600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7058" w:rsidRPr="00A81DA6" w:rsidRDefault="007F2600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7F2600" w:rsidRPr="007F2600" w:rsidTr="00702F2D">
        <w:trPr>
          <w:trHeight w:val="540"/>
        </w:trPr>
        <w:tc>
          <w:tcPr>
            <w:tcW w:w="959" w:type="dxa"/>
            <w:vMerge/>
          </w:tcPr>
          <w:p w:rsidR="007F2600" w:rsidRPr="00A81DA6" w:rsidRDefault="007F2600" w:rsidP="00702F2D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F2600" w:rsidRPr="00A81DA6" w:rsidRDefault="007F2600" w:rsidP="00702F2D">
            <w:pPr>
              <w:rPr>
                <w:lang w:val="kk-KZ"/>
              </w:rPr>
            </w:pPr>
            <w:r>
              <w:rPr>
                <w:lang w:val="kk-KZ"/>
              </w:rPr>
              <w:t>14-</w:t>
            </w:r>
            <w:r w:rsidRPr="00A81DA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семинар </w:t>
            </w:r>
            <w:r w:rsidRPr="00A81DA6">
              <w:rPr>
                <w:lang w:val="kk-KZ"/>
              </w:rPr>
              <w:t>сабақ</w:t>
            </w:r>
            <w:r>
              <w:rPr>
                <w:lang w:val="kk-KZ"/>
              </w:rPr>
              <w:t>.</w:t>
            </w:r>
            <w:r>
              <w:rPr>
                <w:bCs/>
                <w:lang w:val="be-BY" w:eastAsia="ko-KR"/>
              </w:rPr>
              <w:t xml:space="preserve"> Банктің қызметін рейтингтік бағалау ерекшеліктерін қарастырып</w:t>
            </w:r>
            <w:r w:rsidRPr="00D26A11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D26A11">
              <w:rPr>
                <w:lang w:val="kk-KZ"/>
              </w:rPr>
              <w:t>ерілген дәлелдердің пайдасы жайлы жалпы қорытынды</w:t>
            </w:r>
            <w:r w:rsidRPr="003C1B91">
              <w:rPr>
                <w:lang w:val="kk-KZ"/>
              </w:rPr>
              <w:t xml:space="preserve"> оны шешу бағытын ұсыну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2600" w:rsidRDefault="007F2600" w:rsidP="00702F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2600" w:rsidRDefault="007F2600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D47058" w:rsidRPr="00A51EBA" w:rsidTr="00702F2D">
        <w:trPr>
          <w:trHeight w:val="21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47058" w:rsidRPr="00A81DA6" w:rsidRDefault="00D47058" w:rsidP="00702F2D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D47058" w:rsidRPr="00A81DA6" w:rsidRDefault="002E05C4" w:rsidP="00702F2D">
            <w:pPr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6: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3 орындау бойынша кеңестер беру, орындалу барысына бақылау жасау және талқылау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7058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702F2D">
        <w:tc>
          <w:tcPr>
            <w:tcW w:w="959" w:type="dxa"/>
            <w:vMerge w:val="restart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15</w:t>
            </w: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lang w:val="kk-KZ"/>
              </w:rPr>
            </w:pPr>
            <w:r w:rsidRPr="00A81DA6">
              <w:rPr>
                <w:lang w:val="kk-KZ"/>
              </w:rPr>
              <w:t>15 дәріс.</w:t>
            </w:r>
            <w:r w:rsidRPr="00A81DA6">
              <w:rPr>
                <w:bCs/>
                <w:lang w:val="be-BY" w:eastAsia="ko-KR"/>
              </w:rPr>
              <w:t xml:space="preserve"> Коммерциялық банктердің табыстары,шығыстары және пайдасы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D47058" w:rsidRPr="00A81DA6" w:rsidRDefault="00D47058" w:rsidP="00702F2D">
            <w:pPr>
              <w:jc w:val="center"/>
              <w:rPr>
                <w:caps/>
                <w:lang w:val="kk-KZ"/>
              </w:rPr>
            </w:pPr>
          </w:p>
        </w:tc>
      </w:tr>
      <w:tr w:rsidR="00D47058" w:rsidRPr="00A81DA6" w:rsidTr="00702F2D"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D47058" w:rsidP="00702F2D">
            <w:pPr>
              <w:rPr>
                <w:b/>
                <w:i/>
                <w:lang w:val="kk-KZ"/>
              </w:rPr>
            </w:pPr>
            <w:r w:rsidRPr="00A81DA6">
              <w:rPr>
                <w:lang w:val="kk-KZ"/>
              </w:rPr>
              <w:t xml:space="preserve">15 </w:t>
            </w:r>
            <w:r>
              <w:rPr>
                <w:lang w:val="kk-KZ"/>
              </w:rPr>
              <w:t xml:space="preserve">семинар </w:t>
            </w:r>
            <w:r w:rsidRPr="00A81DA6">
              <w:rPr>
                <w:lang w:val="kk-KZ"/>
              </w:rPr>
              <w:t>сабақ.</w:t>
            </w:r>
            <w:r w:rsidRPr="00A81DA6">
              <w:rPr>
                <w:bCs/>
                <w:lang w:val="be-BY" w:eastAsia="ko-KR"/>
              </w:rPr>
              <w:t xml:space="preserve"> </w:t>
            </w:r>
            <w:r>
              <w:rPr>
                <w:bCs/>
                <w:lang w:val="be-BY" w:eastAsia="ko-KR"/>
              </w:rPr>
              <w:t xml:space="preserve">Банктік бизнестің нысандарының </w:t>
            </w:r>
            <w:r w:rsidRPr="00217CB0">
              <w:rPr>
                <w:lang w:val="kk-KZ"/>
              </w:rPr>
              <w:t>қазіргі нарықтық экономикадағы рөлін және маңызын ашып қарастыру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:rsidR="00D47058" w:rsidRPr="00A81DA6" w:rsidRDefault="002E05C4" w:rsidP="00702F2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D47058" w:rsidRPr="00A81DA6" w:rsidTr="00702F2D">
        <w:tc>
          <w:tcPr>
            <w:tcW w:w="959" w:type="dxa"/>
            <w:vMerge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</w:tcPr>
          <w:p w:rsidR="00D47058" w:rsidRPr="00A81DA6" w:rsidRDefault="002E05C4" w:rsidP="00702F2D">
            <w:pPr>
              <w:jc w:val="both"/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7: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3 тапсырмаларын қабылдау және бағалау</w:t>
            </w:r>
          </w:p>
        </w:tc>
        <w:tc>
          <w:tcPr>
            <w:tcW w:w="1275" w:type="dxa"/>
          </w:tcPr>
          <w:p w:rsidR="00D47058" w:rsidRPr="00A81DA6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D47058" w:rsidRPr="00A81DA6" w:rsidRDefault="002E05C4" w:rsidP="00702F2D">
            <w:pPr>
              <w:jc w:val="center"/>
              <w:rPr>
                <w:caps/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D47058" w:rsidRPr="00A81DA6" w:rsidTr="00702F2D">
        <w:tc>
          <w:tcPr>
            <w:tcW w:w="959" w:type="dxa"/>
          </w:tcPr>
          <w:p w:rsidR="00D47058" w:rsidRPr="00A81DA6" w:rsidRDefault="00D47058" w:rsidP="00702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</w:tcPr>
          <w:p w:rsidR="00D47058" w:rsidRPr="002E05C4" w:rsidRDefault="002E05C4" w:rsidP="00702F2D">
            <w:pPr>
              <w:rPr>
                <w:lang w:val="kk-KZ"/>
              </w:rPr>
            </w:pPr>
            <w:r w:rsidRPr="002E05C4">
              <w:rPr>
                <w:lang w:val="kk-KZ"/>
              </w:rPr>
              <w:t>АБ 3</w:t>
            </w:r>
          </w:p>
        </w:tc>
        <w:tc>
          <w:tcPr>
            <w:tcW w:w="1275" w:type="dxa"/>
          </w:tcPr>
          <w:p w:rsidR="00D47058" w:rsidRPr="002E05C4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D47058" w:rsidRPr="002E05C4" w:rsidRDefault="00D47058" w:rsidP="00702F2D">
            <w:pPr>
              <w:jc w:val="center"/>
              <w:rPr>
                <w:caps/>
                <w:lang w:val="kk-KZ"/>
              </w:rPr>
            </w:pPr>
            <w:r w:rsidRPr="002E05C4">
              <w:rPr>
                <w:caps/>
                <w:lang w:val="kk-KZ"/>
              </w:rPr>
              <w:t>100</w:t>
            </w:r>
          </w:p>
        </w:tc>
      </w:tr>
      <w:tr w:rsidR="00D47058" w:rsidRPr="00A81DA6" w:rsidTr="00702F2D">
        <w:tc>
          <w:tcPr>
            <w:tcW w:w="959" w:type="dxa"/>
          </w:tcPr>
          <w:p w:rsidR="00D47058" w:rsidRPr="00A81DA6" w:rsidRDefault="00D47058" w:rsidP="00702F2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</w:tcPr>
          <w:p w:rsidR="00D47058" w:rsidRPr="002E05C4" w:rsidRDefault="00D47058" w:rsidP="00702F2D">
            <w:pPr>
              <w:rPr>
                <w:lang w:val="kk-KZ"/>
              </w:rPr>
            </w:pPr>
            <w:r w:rsidRPr="002E05C4">
              <w:rPr>
                <w:lang w:val="kk-KZ"/>
              </w:rPr>
              <w:t>Емтихан</w:t>
            </w:r>
          </w:p>
        </w:tc>
        <w:tc>
          <w:tcPr>
            <w:tcW w:w="1275" w:type="dxa"/>
          </w:tcPr>
          <w:p w:rsidR="00D47058" w:rsidRPr="002E05C4" w:rsidRDefault="00D47058" w:rsidP="00702F2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D47058" w:rsidRPr="002E05C4" w:rsidRDefault="00D47058" w:rsidP="00702F2D">
            <w:pPr>
              <w:jc w:val="center"/>
              <w:rPr>
                <w:caps/>
                <w:lang w:val="kk-KZ"/>
              </w:rPr>
            </w:pPr>
            <w:r w:rsidRPr="002E05C4">
              <w:rPr>
                <w:caps/>
                <w:lang w:val="kk-KZ"/>
              </w:rPr>
              <w:t>100</w:t>
            </w:r>
          </w:p>
        </w:tc>
      </w:tr>
    </w:tbl>
    <w:p w:rsidR="002E05C4" w:rsidRDefault="002E05C4" w:rsidP="00D47058">
      <w:pPr>
        <w:spacing w:line="360" w:lineRule="auto"/>
        <w:jc w:val="both"/>
        <w:rPr>
          <w:lang w:val="kk-KZ"/>
        </w:rPr>
      </w:pPr>
    </w:p>
    <w:p w:rsidR="00D47058" w:rsidRPr="0030235F" w:rsidRDefault="00D47058" w:rsidP="00D47058">
      <w:pPr>
        <w:spacing w:line="360" w:lineRule="auto"/>
        <w:jc w:val="both"/>
        <w:rPr>
          <w:lang w:val="kk-KZ"/>
        </w:rPr>
      </w:pPr>
      <w:r>
        <w:rPr>
          <w:lang w:val="kk-KZ"/>
        </w:rPr>
        <w:t>Оқытушы</w:t>
      </w:r>
      <w:r w:rsidRPr="0030235F">
        <w:rPr>
          <w:lang w:val="kk-KZ"/>
        </w:rPr>
        <w:t xml:space="preserve">                                                                          </w:t>
      </w:r>
      <w:r>
        <w:rPr>
          <w:lang w:val="kk-KZ"/>
        </w:rPr>
        <w:t xml:space="preserve">                       </w:t>
      </w:r>
      <w:r w:rsidRPr="0030235F">
        <w:rPr>
          <w:lang w:val="kk-KZ"/>
        </w:rPr>
        <w:t>Супугалиева Г.И.</w:t>
      </w:r>
    </w:p>
    <w:p w:rsidR="002E05C4" w:rsidRDefault="002E05C4" w:rsidP="00D47058">
      <w:pPr>
        <w:spacing w:line="360" w:lineRule="auto"/>
        <w:jc w:val="both"/>
        <w:rPr>
          <w:lang w:val="kk-KZ"/>
        </w:rPr>
      </w:pPr>
    </w:p>
    <w:p w:rsidR="002E05C4" w:rsidRDefault="00D47058" w:rsidP="00D47058">
      <w:pPr>
        <w:spacing w:line="360" w:lineRule="auto"/>
        <w:jc w:val="both"/>
        <w:rPr>
          <w:lang w:val="kk-KZ"/>
        </w:rPr>
      </w:pPr>
      <w:r>
        <w:rPr>
          <w:lang w:val="kk-KZ"/>
        </w:rPr>
        <w:t>«Қаржы</w:t>
      </w:r>
      <w:r w:rsidR="002E05C4">
        <w:rPr>
          <w:lang w:val="kk-KZ"/>
        </w:rPr>
        <w:t xml:space="preserve"> және есеп</w:t>
      </w:r>
      <w:r>
        <w:rPr>
          <w:lang w:val="kk-KZ"/>
        </w:rPr>
        <w:t>»</w:t>
      </w:r>
    </w:p>
    <w:p w:rsidR="00D47058" w:rsidRPr="0030235F" w:rsidRDefault="00D47058" w:rsidP="00D47058">
      <w:pPr>
        <w:spacing w:line="360" w:lineRule="auto"/>
        <w:jc w:val="both"/>
        <w:rPr>
          <w:lang w:val="kk-KZ"/>
        </w:rPr>
      </w:pPr>
      <w:r>
        <w:rPr>
          <w:lang w:val="kk-KZ"/>
        </w:rPr>
        <w:t xml:space="preserve"> к</w:t>
      </w:r>
      <w:r w:rsidRPr="0030235F">
        <w:rPr>
          <w:lang w:val="kk-KZ"/>
        </w:rPr>
        <w:t>афедра</w:t>
      </w:r>
      <w:r>
        <w:rPr>
          <w:lang w:val="kk-KZ"/>
        </w:rPr>
        <w:t>сының</w:t>
      </w:r>
      <w:r w:rsidRPr="0030235F">
        <w:rPr>
          <w:lang w:val="kk-KZ"/>
        </w:rPr>
        <w:t xml:space="preserve"> меңгерушісі                                                   </w:t>
      </w:r>
      <w:r w:rsidR="00836671">
        <w:rPr>
          <w:lang w:val="kk-KZ"/>
        </w:rPr>
        <w:t xml:space="preserve">                    Нурмагам</w:t>
      </w:r>
      <w:r w:rsidR="002E05C4">
        <w:rPr>
          <w:lang w:val="kk-KZ"/>
        </w:rPr>
        <w:t>бетова А.З.</w:t>
      </w:r>
    </w:p>
    <w:p w:rsidR="002E05C4" w:rsidRDefault="002E05C4" w:rsidP="003C0EE6">
      <w:pPr>
        <w:spacing w:line="360" w:lineRule="auto"/>
        <w:rPr>
          <w:lang w:val="kk-KZ"/>
        </w:rPr>
      </w:pPr>
    </w:p>
    <w:p w:rsidR="002E05C4" w:rsidRDefault="00D47058" w:rsidP="003C0EE6">
      <w:pPr>
        <w:spacing w:line="360" w:lineRule="auto"/>
        <w:rPr>
          <w:lang w:val="kk-KZ"/>
        </w:rPr>
      </w:pPr>
      <w:r>
        <w:rPr>
          <w:lang w:val="kk-KZ"/>
        </w:rPr>
        <w:t xml:space="preserve">ЭжБ </w:t>
      </w:r>
      <w:r w:rsidRPr="00097720">
        <w:rPr>
          <w:lang w:val="kk-KZ"/>
        </w:rPr>
        <w:t xml:space="preserve">Жоғары </w:t>
      </w:r>
      <w:r>
        <w:rPr>
          <w:lang w:val="kk-KZ"/>
        </w:rPr>
        <w:t>Мектебінің</w:t>
      </w:r>
      <w:r w:rsidRPr="00097720">
        <w:rPr>
          <w:lang w:val="kk-KZ"/>
        </w:rPr>
        <w:t xml:space="preserve"> </w:t>
      </w:r>
      <w:r w:rsidR="002E05C4">
        <w:rPr>
          <w:lang w:val="kk-KZ"/>
        </w:rPr>
        <w:t xml:space="preserve"> </w:t>
      </w:r>
    </w:p>
    <w:p w:rsidR="00A94711" w:rsidRPr="00D47058" w:rsidRDefault="00D47058" w:rsidP="003C0EE6">
      <w:pPr>
        <w:spacing w:line="360" w:lineRule="auto"/>
        <w:rPr>
          <w:lang w:val="kk-KZ"/>
        </w:rPr>
      </w:pPr>
      <w:r w:rsidRPr="00097720">
        <w:rPr>
          <w:lang w:val="kk-KZ"/>
        </w:rPr>
        <w:t>әдістемелік</w:t>
      </w:r>
      <w:r>
        <w:rPr>
          <w:lang w:val="kk-KZ"/>
        </w:rPr>
        <w:t xml:space="preserve"> </w:t>
      </w:r>
      <w:r w:rsidRPr="00097720">
        <w:rPr>
          <w:lang w:val="kk-KZ"/>
        </w:rPr>
        <w:t>бюросының төра</w:t>
      </w:r>
      <w:r>
        <w:rPr>
          <w:lang w:val="kk-KZ"/>
        </w:rPr>
        <w:t>й</w:t>
      </w:r>
      <w:r w:rsidRPr="00097720">
        <w:rPr>
          <w:lang w:val="kk-KZ"/>
        </w:rPr>
        <w:t>ы</w:t>
      </w:r>
      <w:r>
        <w:rPr>
          <w:lang w:val="kk-KZ"/>
        </w:rPr>
        <w:t xml:space="preserve">мы            </w:t>
      </w:r>
      <w:r w:rsidR="002E05C4">
        <w:rPr>
          <w:lang w:val="kk-KZ"/>
        </w:rPr>
        <w:t xml:space="preserve">                                                    Султанова Б.Б.</w:t>
      </w:r>
      <w:r>
        <w:rPr>
          <w:lang w:val="kk-KZ"/>
        </w:rPr>
        <w:t xml:space="preserve"> </w:t>
      </w:r>
    </w:p>
    <w:sectPr w:rsidR="00A94711" w:rsidRPr="00D47058" w:rsidSect="0047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5B42"/>
    <w:multiLevelType w:val="hybridMultilevel"/>
    <w:tmpl w:val="5EDED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656A56"/>
    <w:multiLevelType w:val="hybridMultilevel"/>
    <w:tmpl w:val="2A80ED5C"/>
    <w:lvl w:ilvl="0" w:tplc="76447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058"/>
    <w:rsid w:val="000F2431"/>
    <w:rsid w:val="00134E77"/>
    <w:rsid w:val="00145625"/>
    <w:rsid w:val="00157B69"/>
    <w:rsid w:val="001B6E6C"/>
    <w:rsid w:val="002113E6"/>
    <w:rsid w:val="002233DF"/>
    <w:rsid w:val="00236138"/>
    <w:rsid w:val="00236EBD"/>
    <w:rsid w:val="00254759"/>
    <w:rsid w:val="00285204"/>
    <w:rsid w:val="002864EE"/>
    <w:rsid w:val="002A4E18"/>
    <w:rsid w:val="002A61D2"/>
    <w:rsid w:val="002A63F8"/>
    <w:rsid w:val="002B1043"/>
    <w:rsid w:val="002E05C4"/>
    <w:rsid w:val="003006C7"/>
    <w:rsid w:val="00332E37"/>
    <w:rsid w:val="003536AF"/>
    <w:rsid w:val="003C0EE6"/>
    <w:rsid w:val="00447045"/>
    <w:rsid w:val="004E6533"/>
    <w:rsid w:val="00606980"/>
    <w:rsid w:val="00607B82"/>
    <w:rsid w:val="006677EE"/>
    <w:rsid w:val="006868CC"/>
    <w:rsid w:val="00687814"/>
    <w:rsid w:val="006D30D6"/>
    <w:rsid w:val="006F17C8"/>
    <w:rsid w:val="0072429E"/>
    <w:rsid w:val="00754952"/>
    <w:rsid w:val="007D25ED"/>
    <w:rsid w:val="007F2600"/>
    <w:rsid w:val="007F59A9"/>
    <w:rsid w:val="00836671"/>
    <w:rsid w:val="00903E7F"/>
    <w:rsid w:val="009C1E16"/>
    <w:rsid w:val="00A403BA"/>
    <w:rsid w:val="00A51A85"/>
    <w:rsid w:val="00A51EBA"/>
    <w:rsid w:val="00A7699A"/>
    <w:rsid w:val="00A94711"/>
    <w:rsid w:val="00AA59BB"/>
    <w:rsid w:val="00B61E06"/>
    <w:rsid w:val="00B76D90"/>
    <w:rsid w:val="00B86B97"/>
    <w:rsid w:val="00B94B2A"/>
    <w:rsid w:val="00BF430F"/>
    <w:rsid w:val="00BF54E4"/>
    <w:rsid w:val="00C40838"/>
    <w:rsid w:val="00C5642A"/>
    <w:rsid w:val="00CB23FA"/>
    <w:rsid w:val="00D251FF"/>
    <w:rsid w:val="00D464BA"/>
    <w:rsid w:val="00D47058"/>
    <w:rsid w:val="00DF038D"/>
    <w:rsid w:val="00E16E22"/>
    <w:rsid w:val="00E31C47"/>
    <w:rsid w:val="00EA605B"/>
    <w:rsid w:val="00F42555"/>
    <w:rsid w:val="00FB46BF"/>
    <w:rsid w:val="00FD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9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70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769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5"/>
    <w:pPr>
      <w:ind w:left="720"/>
      <w:contextualSpacing/>
    </w:pPr>
  </w:style>
  <w:style w:type="table" w:styleId="a4">
    <w:name w:val="Table Grid"/>
    <w:aliases w:val="Таблица плотная"/>
    <w:basedOn w:val="a1"/>
    <w:rsid w:val="00D47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699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A7699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47045"/>
    <w:rPr>
      <w:rFonts w:ascii="Arial" w:eastAsia="Times New Roman" w:hAnsi="Arial" w:cs="Times New Roman"/>
      <w:b/>
      <w:bCs/>
      <w:sz w:val="26"/>
      <w:szCs w:val="26"/>
    </w:rPr>
  </w:style>
  <w:style w:type="paragraph" w:styleId="a5">
    <w:name w:val="Body Text Indent"/>
    <w:basedOn w:val="a"/>
    <w:link w:val="a6"/>
    <w:rsid w:val="0044704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44704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2018-10-03T09:16:00Z</cp:lastPrinted>
  <dcterms:created xsi:type="dcterms:W3CDTF">2018-09-02T10:16:00Z</dcterms:created>
  <dcterms:modified xsi:type="dcterms:W3CDTF">2019-11-06T05:32:00Z</dcterms:modified>
</cp:coreProperties>
</file>